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554C" w14:textId="0E40597F" w:rsidR="001B2F40" w:rsidRPr="003459FE" w:rsidRDefault="001B2F40" w:rsidP="001B2F40">
      <w:pPr>
        <w:jc w:val="center"/>
        <w:rPr>
          <w:rFonts w:ascii="Bahnschrift" w:hAnsi="Bahnschrift" w:cs="Courier New"/>
          <w:b/>
          <w:sz w:val="28"/>
          <w:szCs w:val="56"/>
          <w:u w:val="single"/>
        </w:rPr>
      </w:pPr>
      <w:r w:rsidRPr="003459FE">
        <w:rPr>
          <w:rFonts w:ascii="Bahnschrift" w:hAnsi="Bahnschrift" w:cs="Courier New"/>
          <w:b/>
          <w:noProof/>
          <w:sz w:val="28"/>
          <w:szCs w:val="56"/>
          <w:u w:val="single"/>
        </w:rPr>
        <w:t>English</w:t>
      </w:r>
      <w:r w:rsidRPr="003459FE">
        <w:rPr>
          <w:rFonts w:ascii="Bahnschrift" w:hAnsi="Bahnschrift" w:cs="Courier New"/>
          <w:b/>
          <w:sz w:val="28"/>
          <w:szCs w:val="56"/>
          <w:u w:val="single"/>
        </w:rPr>
        <w:t xml:space="preserve"> IV Course Guidelines</w:t>
      </w:r>
    </w:p>
    <w:p w14:paraId="6BC331ED" w14:textId="77777777" w:rsidR="001B2F40" w:rsidRPr="00734EFB" w:rsidRDefault="001B2F40" w:rsidP="001B2F40">
      <w:pPr>
        <w:jc w:val="center"/>
        <w:rPr>
          <w:rFonts w:ascii="Bahnschrift" w:hAnsi="Bahnschrift"/>
        </w:rPr>
      </w:pPr>
      <w:r w:rsidRPr="00734EFB">
        <w:rPr>
          <w:rFonts w:ascii="Bahnschrift" w:hAnsi="Bahnschrift"/>
        </w:rPr>
        <w:t>Mr. Horne</w:t>
      </w:r>
    </w:p>
    <w:p w14:paraId="75D5C7AF" w14:textId="39C4B957" w:rsidR="001B2F40" w:rsidRPr="000F4E4F" w:rsidRDefault="00C7599E" w:rsidP="000F4E4F">
      <w:pPr>
        <w:rPr>
          <w:rFonts w:ascii="Bahnschrift" w:hAnsi="Bahnschrift"/>
          <w:b/>
          <w:bCs/>
        </w:rPr>
      </w:pPr>
      <w:r w:rsidRPr="00734EFB">
        <w:rPr>
          <w:rFonts w:ascii="Bahnschrift" w:hAnsi="Bahnschrift"/>
        </w:rPr>
        <w:t xml:space="preserve">(students) </w:t>
      </w:r>
      <w:hyperlink r:id="rId6" w:history="1">
        <w:r w:rsidRPr="00734EFB">
          <w:rPr>
            <w:rFonts w:ascii="Bahnschrift" w:hAnsi="Bahnschrift"/>
            <w:color w:val="0563C1" w:themeColor="hyperlink"/>
            <w:u w:val="single"/>
          </w:rPr>
          <w:t>mrhorneteachesenglish@gmail.com</w:t>
        </w:r>
      </w:hyperlink>
      <w:r w:rsidRPr="00734EFB">
        <w:rPr>
          <w:rFonts w:ascii="Bahnschrift" w:hAnsi="Bahnschrift"/>
          <w:color w:val="0563C1" w:themeColor="hyperlink"/>
          <w:u w:val="single"/>
        </w:rPr>
        <w:t xml:space="preserve"> </w:t>
      </w:r>
      <w:proofErr w:type="gramStart"/>
      <w:r w:rsidRPr="00734EFB">
        <w:rPr>
          <w:rFonts w:ascii="Bahnschrift" w:hAnsi="Bahnschrift"/>
          <w:color w:val="0563C1" w:themeColor="hyperlink"/>
          <w:u w:val="single"/>
        </w:rPr>
        <w:t xml:space="preserve">/  </w:t>
      </w:r>
      <w:r w:rsidRPr="00734EFB">
        <w:rPr>
          <w:rFonts w:ascii="Bahnschrift" w:hAnsi="Bahnschrift"/>
          <w:u w:val="single"/>
        </w:rPr>
        <w:t>(</w:t>
      </w:r>
      <w:proofErr w:type="gramEnd"/>
      <w:r w:rsidRPr="00734EFB">
        <w:rPr>
          <w:rFonts w:ascii="Bahnschrift" w:hAnsi="Bahnschrift"/>
          <w:u w:val="single"/>
        </w:rPr>
        <w:t>parents)</w:t>
      </w:r>
      <w:r w:rsidRPr="00734EFB">
        <w:rPr>
          <w:rFonts w:ascii="Bahnschrift" w:hAnsi="Bahnschrift"/>
          <w:color w:val="0563C1" w:themeColor="hyperlink"/>
          <w:u w:val="single"/>
        </w:rPr>
        <w:t xml:space="preserve"> hornem5@gcsnc.com</w:t>
      </w:r>
      <w:r w:rsidRPr="00734EFB">
        <w:rPr>
          <w:rFonts w:ascii="Bahnschrift" w:hAnsi="Bahnschrift"/>
        </w:rPr>
        <w:t xml:space="preserve">  /   </w:t>
      </w:r>
      <w:r w:rsidRPr="00734EFB">
        <w:rPr>
          <w:rFonts w:ascii="Bahnschrift" w:hAnsi="Bahnschrift"/>
          <w:b/>
          <w:bCs/>
        </w:rPr>
        <w:t xml:space="preserve">(336) 454-7400 </w:t>
      </w:r>
      <w:r w:rsidRPr="00734EFB">
        <w:rPr>
          <w:rFonts w:ascii="Bahnschrift" w:hAnsi="Bahnschrift"/>
          <w:b/>
          <w:bCs/>
        </w:rPr>
        <w:br/>
        <w:t xml:space="preserve">Google Voice #: (252)-419-6055   /  Remind: </w:t>
      </w:r>
      <w:hyperlink r:id="rId7" w:history="1">
        <w:r w:rsidR="000F4E4F" w:rsidRPr="000F7833">
          <w:rPr>
            <w:rStyle w:val="Hyperlink"/>
            <w:rFonts w:ascii="Bahnschrift" w:hAnsi="Bahnschrift"/>
            <w:b/>
            <w:bCs/>
          </w:rPr>
          <w:t>https://www.remind.com/join/43ade7</w:t>
        </w:r>
      </w:hyperlink>
      <w:r w:rsidRPr="00734EFB">
        <w:rPr>
          <w:rStyle w:val="Hyperlink"/>
          <w:rFonts w:ascii="Bahnschrift" w:hAnsi="Bahnschrift"/>
          <w:b/>
          <w:bCs/>
        </w:rPr>
        <w:br/>
      </w:r>
    </w:p>
    <w:p w14:paraId="255A6A54" w14:textId="3D4CDE83" w:rsidR="001B2F40" w:rsidRPr="00734EFB" w:rsidRDefault="001B2F40" w:rsidP="00C7599E">
      <w:pPr>
        <w:jc w:val="center"/>
        <w:rPr>
          <w:rFonts w:ascii="Bahnschrift" w:hAnsi="Bahnschrift"/>
          <w:sz w:val="28"/>
          <w:szCs w:val="20"/>
        </w:rPr>
      </w:pPr>
      <w:r w:rsidRPr="00734EFB">
        <w:rPr>
          <w:rFonts w:ascii="Bahnschrift" w:hAnsi="Bahnschrift"/>
          <w:i/>
          <w:sz w:val="28"/>
          <w:szCs w:val="20"/>
        </w:rPr>
        <w:t>“Education is not the filling of a pail, but the lighting of a fire.”</w:t>
      </w:r>
      <w:r w:rsidR="000F0A4F" w:rsidRPr="00734EFB">
        <w:rPr>
          <w:rFonts w:ascii="Bahnschrift" w:hAnsi="Bahnschrift"/>
          <w:i/>
          <w:sz w:val="28"/>
          <w:szCs w:val="20"/>
        </w:rPr>
        <w:br/>
      </w:r>
      <w:r w:rsidRPr="00734EFB">
        <w:rPr>
          <w:rFonts w:ascii="Bahnschrift" w:hAnsi="Bahnschrift"/>
          <w:i/>
          <w:sz w:val="28"/>
          <w:szCs w:val="20"/>
        </w:rPr>
        <w:t xml:space="preserve"> —William Butler Yeats</w:t>
      </w:r>
    </w:p>
    <w:p w14:paraId="18ADE5C5" w14:textId="55EB3C33" w:rsidR="001B2F40" w:rsidRPr="00734EFB" w:rsidRDefault="001B2F40" w:rsidP="001B2F40">
      <w:pPr>
        <w:rPr>
          <w:rFonts w:ascii="Bahnschrift" w:hAnsi="Bahnschrift"/>
          <w:b/>
          <w:sz w:val="22"/>
          <w:szCs w:val="22"/>
          <w:u w:val="single"/>
        </w:rPr>
      </w:pPr>
    </w:p>
    <w:p w14:paraId="04F9D744" w14:textId="77777777" w:rsidR="001B2F40" w:rsidRPr="00734EFB" w:rsidRDefault="001B2F40" w:rsidP="001B2F40">
      <w:pPr>
        <w:rPr>
          <w:rFonts w:ascii="Bahnschrift" w:hAnsi="Bahnschrift"/>
          <w:b/>
          <w:sz w:val="22"/>
          <w:szCs w:val="22"/>
          <w:u w:val="single"/>
        </w:rPr>
        <w:sectPr w:rsidR="001B2F40" w:rsidRPr="00734EFB" w:rsidSect="00734EFB">
          <w:pgSz w:w="12240" w:h="15840"/>
          <w:pgMar w:top="360" w:right="720" w:bottom="720" w:left="720" w:header="720" w:footer="720" w:gutter="0"/>
          <w:cols w:space="720"/>
          <w:docGrid w:linePitch="360"/>
        </w:sectPr>
      </w:pPr>
    </w:p>
    <w:p w14:paraId="01FB0379" w14:textId="415D691E" w:rsidR="001B2F40" w:rsidRPr="00734EFB" w:rsidRDefault="001B2F40" w:rsidP="001B2F40">
      <w:pPr>
        <w:rPr>
          <w:rFonts w:ascii="Bahnschrift" w:hAnsi="Bahnschrift"/>
          <w:b/>
          <w:sz w:val="20"/>
          <w:szCs w:val="20"/>
          <w:u w:val="single"/>
        </w:rPr>
      </w:pPr>
      <w:r w:rsidRPr="00734EFB">
        <w:rPr>
          <w:rFonts w:ascii="Bahnschrift" w:hAnsi="Bahnschrift"/>
          <w:b/>
          <w:sz w:val="20"/>
          <w:szCs w:val="20"/>
          <w:u w:val="single"/>
        </w:rPr>
        <w:t>Units of Study for this Course</w:t>
      </w:r>
    </w:p>
    <w:p w14:paraId="6BAC3BF5" w14:textId="786611A0" w:rsidR="00F31830" w:rsidRPr="00F31830" w:rsidRDefault="00F31830" w:rsidP="00F31830">
      <w:pPr>
        <w:numPr>
          <w:ilvl w:val="0"/>
          <w:numId w:val="1"/>
        </w:numPr>
        <w:rPr>
          <w:rFonts w:ascii="Bahnschrift" w:hAnsi="Bahnschrift"/>
          <w:sz w:val="22"/>
          <w:szCs w:val="20"/>
        </w:rPr>
      </w:pPr>
      <w:r w:rsidRPr="00F31830">
        <w:rPr>
          <w:rFonts w:ascii="Bahnschrift" w:hAnsi="Bahnschrift"/>
          <w:sz w:val="22"/>
          <w:szCs w:val="20"/>
        </w:rPr>
        <w:t>I – Intro</w:t>
      </w:r>
      <w:r w:rsidR="00734EFB" w:rsidRPr="00734EFB">
        <w:rPr>
          <w:rFonts w:ascii="Bahnschrift" w:hAnsi="Bahnschrift"/>
          <w:sz w:val="22"/>
          <w:szCs w:val="20"/>
        </w:rPr>
        <w:t xml:space="preserve"> to Course</w:t>
      </w:r>
      <w:r w:rsidRPr="00F31830">
        <w:rPr>
          <w:rFonts w:ascii="Bahnschrift" w:hAnsi="Bahnschrift"/>
          <w:sz w:val="22"/>
          <w:szCs w:val="20"/>
        </w:rPr>
        <w:t xml:space="preserve"> + Building Routines with Poetry</w:t>
      </w:r>
    </w:p>
    <w:p w14:paraId="498504A3" w14:textId="19803B48" w:rsidR="00F31830" w:rsidRPr="00F31830" w:rsidRDefault="00F31830" w:rsidP="00F31830">
      <w:pPr>
        <w:numPr>
          <w:ilvl w:val="0"/>
          <w:numId w:val="1"/>
        </w:numPr>
        <w:rPr>
          <w:rFonts w:ascii="Bahnschrift" w:hAnsi="Bahnschrift"/>
          <w:sz w:val="22"/>
          <w:szCs w:val="20"/>
        </w:rPr>
      </w:pPr>
      <w:r w:rsidRPr="00F31830">
        <w:rPr>
          <w:rFonts w:ascii="Bahnschrift" w:hAnsi="Bahnschrift"/>
          <w:sz w:val="22"/>
          <w:szCs w:val="20"/>
        </w:rPr>
        <w:t xml:space="preserve">II – Lord of the Flies: </w:t>
      </w:r>
      <w:r w:rsidR="00734EFB" w:rsidRPr="00734EFB">
        <w:rPr>
          <w:rFonts w:ascii="Bahnschrift" w:hAnsi="Bahnschrift"/>
          <w:sz w:val="22"/>
          <w:szCs w:val="20"/>
        </w:rPr>
        <w:t>T</w:t>
      </w:r>
      <w:r w:rsidRPr="00F31830">
        <w:rPr>
          <w:rFonts w:ascii="Bahnschrift" w:hAnsi="Bahnschrift"/>
          <w:sz w:val="22"/>
          <w:szCs w:val="20"/>
        </w:rPr>
        <w:t xml:space="preserve">he Psychology of Good </w:t>
      </w:r>
      <w:r w:rsidR="00734EFB" w:rsidRPr="00734EFB">
        <w:rPr>
          <w:rFonts w:ascii="Bahnschrift" w:hAnsi="Bahnschrift"/>
          <w:sz w:val="22"/>
          <w:szCs w:val="20"/>
        </w:rPr>
        <w:t>&amp;</w:t>
      </w:r>
      <w:r w:rsidRPr="00F31830">
        <w:rPr>
          <w:rFonts w:ascii="Bahnschrift" w:hAnsi="Bahnschrift"/>
          <w:sz w:val="22"/>
          <w:szCs w:val="20"/>
        </w:rPr>
        <w:t xml:space="preserve"> Evil</w:t>
      </w:r>
    </w:p>
    <w:p w14:paraId="0F0FCAF1" w14:textId="335D853E" w:rsidR="00F31830" w:rsidRPr="00F31830" w:rsidRDefault="00F31830" w:rsidP="00F31830">
      <w:pPr>
        <w:numPr>
          <w:ilvl w:val="0"/>
          <w:numId w:val="1"/>
        </w:numPr>
        <w:rPr>
          <w:rFonts w:ascii="Bahnschrift" w:hAnsi="Bahnschrift"/>
          <w:sz w:val="22"/>
          <w:szCs w:val="20"/>
        </w:rPr>
      </w:pPr>
      <w:r w:rsidRPr="00F31830">
        <w:rPr>
          <w:rFonts w:ascii="Bahnschrift" w:hAnsi="Bahnschrift"/>
          <w:sz w:val="22"/>
          <w:szCs w:val="20"/>
        </w:rPr>
        <w:t xml:space="preserve">III – Defining the Hero: Anglo-Saxon </w:t>
      </w:r>
      <w:r w:rsidR="00734EFB" w:rsidRPr="00734EFB">
        <w:rPr>
          <w:rFonts w:ascii="Bahnschrift" w:hAnsi="Bahnschrift"/>
          <w:sz w:val="22"/>
          <w:szCs w:val="20"/>
        </w:rPr>
        <w:t>and</w:t>
      </w:r>
      <w:r w:rsidRPr="00F31830">
        <w:rPr>
          <w:rFonts w:ascii="Bahnschrift" w:hAnsi="Bahnschrift"/>
          <w:sz w:val="22"/>
          <w:szCs w:val="20"/>
        </w:rPr>
        <w:t xml:space="preserve"> Beyond</w:t>
      </w:r>
    </w:p>
    <w:p w14:paraId="6BE93E57" w14:textId="783A1AEE" w:rsidR="00F31830" w:rsidRPr="00F31830" w:rsidRDefault="00F31830" w:rsidP="00F31830">
      <w:pPr>
        <w:numPr>
          <w:ilvl w:val="0"/>
          <w:numId w:val="1"/>
        </w:numPr>
        <w:rPr>
          <w:rFonts w:ascii="Bahnschrift" w:hAnsi="Bahnschrift"/>
          <w:sz w:val="22"/>
          <w:szCs w:val="20"/>
        </w:rPr>
      </w:pPr>
      <w:r w:rsidRPr="00F31830">
        <w:rPr>
          <w:rFonts w:ascii="Bahnschrift" w:hAnsi="Bahnschrift"/>
          <w:sz w:val="22"/>
          <w:szCs w:val="20"/>
        </w:rPr>
        <w:t>IV – The Middle Ages: The Moral of the Story</w:t>
      </w:r>
    </w:p>
    <w:p w14:paraId="6E0971AF" w14:textId="75A5128A" w:rsidR="00F31830" w:rsidRPr="00F31830" w:rsidRDefault="00F31830" w:rsidP="00F31830">
      <w:pPr>
        <w:numPr>
          <w:ilvl w:val="0"/>
          <w:numId w:val="1"/>
        </w:numPr>
        <w:rPr>
          <w:rFonts w:ascii="Bahnschrift" w:hAnsi="Bahnschrift"/>
          <w:sz w:val="22"/>
          <w:szCs w:val="20"/>
        </w:rPr>
      </w:pPr>
      <w:r w:rsidRPr="00F31830">
        <w:rPr>
          <w:rFonts w:ascii="Bahnschrift" w:hAnsi="Bahnschrift"/>
          <w:sz w:val="22"/>
          <w:szCs w:val="20"/>
        </w:rPr>
        <w:t xml:space="preserve">V – Renaissance Age: </w:t>
      </w:r>
      <w:r w:rsidR="008410F7">
        <w:rPr>
          <w:rFonts w:ascii="Bahnschrift" w:hAnsi="Bahnschrift"/>
          <w:i/>
          <w:sz w:val="22"/>
          <w:szCs w:val="20"/>
        </w:rPr>
        <w:t>Seize the Day</w:t>
      </w:r>
    </w:p>
    <w:p w14:paraId="7B5B3DEF" w14:textId="1B5D6642" w:rsidR="00F31830" w:rsidRPr="00F31830" w:rsidRDefault="00F31830" w:rsidP="00F31830">
      <w:pPr>
        <w:numPr>
          <w:ilvl w:val="0"/>
          <w:numId w:val="1"/>
        </w:numPr>
        <w:rPr>
          <w:rFonts w:ascii="Bahnschrift" w:hAnsi="Bahnschrift"/>
          <w:sz w:val="22"/>
          <w:szCs w:val="20"/>
        </w:rPr>
      </w:pPr>
      <w:r w:rsidRPr="00F31830">
        <w:rPr>
          <w:rFonts w:ascii="Bahnschrift" w:hAnsi="Bahnschrift"/>
          <w:sz w:val="22"/>
          <w:szCs w:val="20"/>
        </w:rPr>
        <w:t xml:space="preserve">VI – The Tragedy of Hamlet, Prince of Denmark  </w:t>
      </w:r>
    </w:p>
    <w:p w14:paraId="7663E14C" w14:textId="6631EFB2" w:rsidR="00F31830" w:rsidRPr="00F31830" w:rsidRDefault="00F31830" w:rsidP="00F31830">
      <w:pPr>
        <w:numPr>
          <w:ilvl w:val="0"/>
          <w:numId w:val="1"/>
        </w:numPr>
        <w:rPr>
          <w:rFonts w:ascii="Bahnschrift" w:hAnsi="Bahnschrift"/>
          <w:sz w:val="22"/>
          <w:szCs w:val="20"/>
        </w:rPr>
      </w:pPr>
      <w:r w:rsidRPr="00F31830">
        <w:rPr>
          <w:rFonts w:ascii="Bahnschrift" w:hAnsi="Bahnschrift"/>
          <w:sz w:val="22"/>
          <w:szCs w:val="20"/>
        </w:rPr>
        <w:t>VII – The Age of Enlightenment: Satire and Rhetoric</w:t>
      </w:r>
    </w:p>
    <w:p w14:paraId="7A1BBE1D" w14:textId="3BD09FC3" w:rsidR="00AF74AC" w:rsidRPr="00F31830" w:rsidRDefault="00F31830" w:rsidP="00AF74AC">
      <w:pPr>
        <w:numPr>
          <w:ilvl w:val="0"/>
          <w:numId w:val="1"/>
        </w:numPr>
        <w:rPr>
          <w:rFonts w:ascii="Bahnschrift" w:hAnsi="Bahnschrift"/>
          <w:sz w:val="22"/>
          <w:szCs w:val="20"/>
        </w:rPr>
      </w:pPr>
      <w:r w:rsidRPr="00F31830">
        <w:rPr>
          <w:rFonts w:ascii="Bahnschrift" w:hAnsi="Bahnschrift"/>
          <w:sz w:val="22"/>
          <w:szCs w:val="20"/>
        </w:rPr>
        <w:t>VIII – Modernism’s Dystopias</w:t>
      </w:r>
    </w:p>
    <w:p w14:paraId="1888C3F2" w14:textId="20F132C3" w:rsidR="00F31830" w:rsidRPr="00734EFB" w:rsidRDefault="000E749C" w:rsidP="001B2F40">
      <w:pPr>
        <w:rPr>
          <w:rFonts w:ascii="Bahnschrift" w:hAnsi="Bahnschrift"/>
          <w:b/>
          <w:sz w:val="20"/>
          <w:szCs w:val="20"/>
          <w:u w:val="single"/>
        </w:rPr>
      </w:pPr>
      <w:r>
        <w:rPr>
          <w:noProof/>
        </w:rPr>
        <w:drawing>
          <wp:anchor distT="0" distB="0" distL="114300" distR="114300" simplePos="0" relativeHeight="251662336" behindDoc="1" locked="0" layoutInCell="1" allowOverlap="1" wp14:anchorId="77255459" wp14:editId="00C014F7">
            <wp:simplePos x="0" y="0"/>
            <wp:positionH relativeFrom="column">
              <wp:posOffset>3027621</wp:posOffset>
            </wp:positionH>
            <wp:positionV relativeFrom="paragraph">
              <wp:posOffset>95826</wp:posOffset>
            </wp:positionV>
            <wp:extent cx="956310" cy="1555750"/>
            <wp:effectExtent l="0" t="0" r="0" b="6350"/>
            <wp:wrapNone/>
            <wp:docPr id="6" name="Picture 6" descr="Hamlet | U Star No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mlet | U Star Nove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310"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9FE">
        <w:rPr>
          <w:noProof/>
        </w:rPr>
        <w:drawing>
          <wp:anchor distT="0" distB="0" distL="114300" distR="114300" simplePos="0" relativeHeight="251663360" behindDoc="1" locked="0" layoutInCell="1" allowOverlap="1" wp14:anchorId="53680FE8" wp14:editId="2CE4AF80">
            <wp:simplePos x="0" y="0"/>
            <wp:positionH relativeFrom="column">
              <wp:posOffset>-98351</wp:posOffset>
            </wp:positionH>
            <wp:positionV relativeFrom="paragraph">
              <wp:posOffset>140837</wp:posOffset>
            </wp:positionV>
            <wp:extent cx="945949" cy="1520825"/>
            <wp:effectExtent l="0" t="0" r="6985" b="3175"/>
            <wp:wrapNone/>
            <wp:docPr id="2" name="Picture 2" descr="Beowulf by Burton Raffel, Paperback | Barnes &amp;amp; No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owulf by Burton Raffel, Paperback | Barnes &amp;amp; No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8557" cy="15250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9FE">
        <w:rPr>
          <w:noProof/>
        </w:rPr>
        <w:drawing>
          <wp:anchor distT="0" distB="0" distL="114300" distR="114300" simplePos="0" relativeHeight="251660288" behindDoc="1" locked="0" layoutInCell="1" allowOverlap="1" wp14:anchorId="4D94C991" wp14:editId="46BAA727">
            <wp:simplePos x="0" y="0"/>
            <wp:positionH relativeFrom="column">
              <wp:posOffset>964905</wp:posOffset>
            </wp:positionH>
            <wp:positionV relativeFrom="paragraph">
              <wp:posOffset>120721</wp:posOffset>
            </wp:positionV>
            <wp:extent cx="914400" cy="1539140"/>
            <wp:effectExtent l="0" t="0" r="0" b="4445"/>
            <wp:wrapNone/>
            <wp:docPr id="1" name="Picture 1" descr="Lord of the Flies - Walmart.com - Walm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d of the Flies - Walmart.com - Walmart.co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1657" r="21921"/>
                    <a:stretch/>
                  </pic:blipFill>
                  <pic:spPr bwMode="auto">
                    <a:xfrm>
                      <a:off x="0" y="0"/>
                      <a:ext cx="916094" cy="15419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59FE">
        <w:rPr>
          <w:noProof/>
        </w:rPr>
        <w:drawing>
          <wp:anchor distT="0" distB="0" distL="114300" distR="114300" simplePos="0" relativeHeight="251661312" behindDoc="1" locked="0" layoutInCell="1" allowOverlap="1" wp14:anchorId="3990E0DA" wp14:editId="5403BA73">
            <wp:simplePos x="0" y="0"/>
            <wp:positionH relativeFrom="column">
              <wp:posOffset>1996263</wp:posOffset>
            </wp:positionH>
            <wp:positionV relativeFrom="paragraph">
              <wp:posOffset>98307</wp:posOffset>
            </wp:positionV>
            <wp:extent cx="946004" cy="1551508"/>
            <wp:effectExtent l="0" t="0" r="6985" b="0"/>
            <wp:wrapNone/>
            <wp:docPr id="3" name="Picture 3" descr="1984 (Signet Classics), Book Cover May Vary: George Orwell, Erich Fromm:  9780451524935: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84 (Signet Classics), Book Cover May Vary: George Orwell, Erich Fromm:  9780451524935: Amazon.com: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9752" cy="1557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34D9DA" w14:textId="76E03A74" w:rsidR="00734EFB" w:rsidRDefault="00734EFB" w:rsidP="001B2F40">
      <w:pPr>
        <w:rPr>
          <w:rFonts w:ascii="Bahnschrift" w:hAnsi="Bahnschrift"/>
          <w:b/>
          <w:sz w:val="20"/>
          <w:szCs w:val="20"/>
          <w:u w:val="single"/>
        </w:rPr>
      </w:pPr>
    </w:p>
    <w:p w14:paraId="55980868" w14:textId="36F6B5D4" w:rsidR="00734EFB" w:rsidRDefault="00734EFB" w:rsidP="001B2F40">
      <w:pPr>
        <w:rPr>
          <w:rFonts w:ascii="Bahnschrift" w:hAnsi="Bahnschrift"/>
          <w:b/>
          <w:sz w:val="20"/>
          <w:szCs w:val="20"/>
          <w:u w:val="single"/>
        </w:rPr>
      </w:pPr>
    </w:p>
    <w:p w14:paraId="16D1C518" w14:textId="436F632A" w:rsidR="00734EFB" w:rsidRDefault="00734EFB" w:rsidP="001B2F40">
      <w:pPr>
        <w:rPr>
          <w:rFonts w:ascii="Bahnschrift" w:hAnsi="Bahnschrift"/>
          <w:b/>
          <w:sz w:val="20"/>
          <w:szCs w:val="20"/>
          <w:u w:val="single"/>
        </w:rPr>
      </w:pPr>
    </w:p>
    <w:p w14:paraId="1E97E269" w14:textId="69481DAB" w:rsidR="00734EFB" w:rsidRDefault="00734EFB" w:rsidP="001B2F40">
      <w:pPr>
        <w:rPr>
          <w:rFonts w:ascii="Bahnschrift" w:hAnsi="Bahnschrift"/>
          <w:b/>
          <w:sz w:val="20"/>
          <w:szCs w:val="20"/>
          <w:u w:val="single"/>
        </w:rPr>
      </w:pPr>
    </w:p>
    <w:p w14:paraId="75601D4A" w14:textId="54B0A35A" w:rsidR="00734EFB" w:rsidRPr="00734EFB" w:rsidRDefault="00734EFB" w:rsidP="001B2F40">
      <w:pPr>
        <w:rPr>
          <w:rFonts w:ascii="Bahnschrift" w:hAnsi="Bahnschrift"/>
          <w:b/>
          <w:sz w:val="20"/>
          <w:szCs w:val="20"/>
          <w:u w:val="single"/>
        </w:rPr>
      </w:pPr>
    </w:p>
    <w:p w14:paraId="615DC56E" w14:textId="2FD3406D" w:rsidR="001B2F40" w:rsidRPr="00E02DFF" w:rsidRDefault="001B2F40" w:rsidP="001B2F40">
      <w:pPr>
        <w:rPr>
          <w:rFonts w:ascii="Bahnschrift" w:hAnsi="Bahnschrift"/>
          <w:b/>
          <w:sz w:val="21"/>
          <w:szCs w:val="21"/>
          <w:u w:val="single"/>
        </w:rPr>
      </w:pPr>
      <w:r w:rsidRPr="00E02DFF">
        <w:rPr>
          <w:rFonts w:ascii="Bahnschrift" w:hAnsi="Bahnschrift"/>
          <w:b/>
          <w:sz w:val="21"/>
          <w:szCs w:val="21"/>
          <w:u w:val="single"/>
        </w:rPr>
        <w:t xml:space="preserve">Online Textbook: </w:t>
      </w:r>
    </w:p>
    <w:p w14:paraId="6E949ADF" w14:textId="24B7C5E3" w:rsidR="001B2F40" w:rsidRPr="00E02DFF" w:rsidRDefault="001B2F40" w:rsidP="001B2F40">
      <w:pPr>
        <w:rPr>
          <w:rFonts w:ascii="Bahnschrift" w:hAnsi="Bahnschrift"/>
          <w:bCs/>
          <w:sz w:val="21"/>
          <w:szCs w:val="21"/>
        </w:rPr>
      </w:pPr>
      <w:r w:rsidRPr="00E02DFF">
        <w:rPr>
          <w:rFonts w:ascii="Bahnschrift" w:hAnsi="Bahnschrift"/>
          <w:bCs/>
          <w:sz w:val="21"/>
          <w:szCs w:val="21"/>
        </w:rPr>
        <w:t xml:space="preserve">I will make texts available on Canvas as much as I can, but there may be times when you need to access your online textbook. To do that: log in to </w:t>
      </w:r>
      <w:proofErr w:type="spellStart"/>
      <w:r w:rsidRPr="00E02DFF">
        <w:rPr>
          <w:rFonts w:ascii="Bahnschrift" w:hAnsi="Bahnschrift"/>
          <w:bCs/>
          <w:sz w:val="21"/>
          <w:szCs w:val="21"/>
        </w:rPr>
        <w:t>NCEdCloud</w:t>
      </w:r>
      <w:proofErr w:type="spellEnd"/>
      <w:r w:rsidRPr="00E02DFF">
        <w:rPr>
          <w:rFonts w:ascii="Bahnschrift" w:hAnsi="Bahnschrift"/>
          <w:bCs/>
          <w:sz w:val="21"/>
          <w:szCs w:val="21"/>
        </w:rPr>
        <w:t xml:space="preserve"> </w:t>
      </w:r>
      <w:r w:rsidRPr="00E02DFF">
        <w:rPr>
          <w:rFonts w:ascii="Bahnschrift" w:hAnsi="Bahnschrift"/>
          <w:bCs/>
          <w:sz w:val="21"/>
          <w:szCs w:val="21"/>
        </w:rPr>
        <w:sym w:font="Wingdings" w:char="F0E0"/>
      </w:r>
      <w:r w:rsidRPr="00E02DFF">
        <w:rPr>
          <w:rFonts w:ascii="Bahnschrift" w:hAnsi="Bahnschrift"/>
          <w:bCs/>
          <w:sz w:val="21"/>
          <w:szCs w:val="21"/>
        </w:rPr>
        <w:t xml:space="preserve">from the Rapid Identity Page, click on the </w:t>
      </w:r>
      <w:proofErr w:type="spellStart"/>
      <w:r w:rsidRPr="00E02DFF">
        <w:rPr>
          <w:rFonts w:ascii="Bahnschrift" w:hAnsi="Bahnschrift"/>
          <w:bCs/>
          <w:sz w:val="21"/>
          <w:szCs w:val="21"/>
        </w:rPr>
        <w:t>Savass</w:t>
      </w:r>
      <w:proofErr w:type="spellEnd"/>
      <w:r w:rsidRPr="00E02DFF">
        <w:rPr>
          <w:rFonts w:ascii="Bahnschrift" w:hAnsi="Bahnschrift"/>
          <w:bCs/>
          <w:sz w:val="21"/>
          <w:szCs w:val="21"/>
        </w:rPr>
        <w:t xml:space="preserve"> Easy Bridge Icon </w:t>
      </w:r>
      <w:r w:rsidRPr="00E02DFF">
        <w:rPr>
          <w:rFonts w:ascii="Bahnschrift" w:hAnsi="Bahnschrift"/>
          <w:bCs/>
          <w:sz w:val="21"/>
          <w:szCs w:val="21"/>
        </w:rPr>
        <w:sym w:font="Wingdings" w:char="F0E0"/>
      </w:r>
      <w:r w:rsidRPr="00E02DFF">
        <w:rPr>
          <w:rFonts w:ascii="Bahnschrift" w:hAnsi="Bahnschrift"/>
          <w:bCs/>
          <w:sz w:val="21"/>
          <w:szCs w:val="21"/>
        </w:rPr>
        <w:t xml:space="preserve"> from the </w:t>
      </w:r>
      <w:proofErr w:type="spellStart"/>
      <w:r w:rsidRPr="00E02DFF">
        <w:rPr>
          <w:rFonts w:ascii="Bahnschrift" w:hAnsi="Bahnschrift"/>
          <w:bCs/>
          <w:sz w:val="21"/>
          <w:szCs w:val="21"/>
        </w:rPr>
        <w:t>Savass</w:t>
      </w:r>
      <w:proofErr w:type="spellEnd"/>
      <w:r w:rsidRPr="00E02DFF">
        <w:rPr>
          <w:rFonts w:ascii="Bahnschrift" w:hAnsi="Bahnschrift"/>
          <w:bCs/>
          <w:sz w:val="21"/>
          <w:szCs w:val="21"/>
        </w:rPr>
        <w:t xml:space="preserve"> Easy Bridge Page, click on the </w:t>
      </w:r>
      <w:proofErr w:type="spellStart"/>
      <w:r w:rsidRPr="00E02DFF">
        <w:rPr>
          <w:rFonts w:ascii="Bahnschrift" w:hAnsi="Bahnschrift"/>
          <w:bCs/>
          <w:sz w:val="21"/>
          <w:szCs w:val="21"/>
        </w:rPr>
        <w:t>Savass</w:t>
      </w:r>
      <w:proofErr w:type="spellEnd"/>
      <w:r w:rsidRPr="00E02DFF">
        <w:rPr>
          <w:rFonts w:ascii="Bahnschrift" w:hAnsi="Bahnschrift"/>
          <w:bCs/>
          <w:sz w:val="21"/>
          <w:szCs w:val="21"/>
        </w:rPr>
        <w:t xml:space="preserve"> Realize button </w:t>
      </w:r>
      <w:r w:rsidRPr="00E02DFF">
        <w:rPr>
          <w:rFonts w:ascii="Bahnschrift" w:hAnsi="Bahnschrift"/>
          <w:bCs/>
          <w:sz w:val="21"/>
          <w:szCs w:val="21"/>
        </w:rPr>
        <w:sym w:font="Wingdings" w:char="F0E0"/>
      </w:r>
      <w:r w:rsidRPr="00E02DFF">
        <w:rPr>
          <w:rFonts w:ascii="Bahnschrift" w:hAnsi="Bahnschrift"/>
          <w:bCs/>
          <w:sz w:val="21"/>
          <w:szCs w:val="21"/>
        </w:rPr>
        <w:t xml:space="preserve"> from the </w:t>
      </w:r>
      <w:proofErr w:type="spellStart"/>
      <w:r w:rsidRPr="00E02DFF">
        <w:rPr>
          <w:rFonts w:ascii="Bahnschrift" w:hAnsi="Bahnschrift"/>
          <w:bCs/>
          <w:sz w:val="21"/>
          <w:szCs w:val="21"/>
        </w:rPr>
        <w:t>Savass</w:t>
      </w:r>
      <w:proofErr w:type="spellEnd"/>
      <w:r w:rsidRPr="00E02DFF">
        <w:rPr>
          <w:rFonts w:ascii="Bahnschrift" w:hAnsi="Bahnschrift"/>
          <w:bCs/>
          <w:sz w:val="21"/>
          <w:szCs w:val="21"/>
        </w:rPr>
        <w:t xml:space="preserve"> Realize page, find your class and assigned texts. </w:t>
      </w:r>
    </w:p>
    <w:p w14:paraId="392F5933" w14:textId="687DDB28" w:rsidR="00AF74AC" w:rsidRDefault="00AF74AC" w:rsidP="001B2F40">
      <w:pPr>
        <w:rPr>
          <w:rFonts w:ascii="Bahnschrift" w:hAnsi="Bahnschrift"/>
          <w:bCs/>
          <w:sz w:val="20"/>
          <w:szCs w:val="20"/>
        </w:rPr>
      </w:pPr>
    </w:p>
    <w:p w14:paraId="3F4D815F" w14:textId="7FCAE0DC" w:rsidR="00AF74AC" w:rsidRPr="00734EFB" w:rsidRDefault="00AF74AC" w:rsidP="001B2F40">
      <w:pPr>
        <w:rPr>
          <w:rFonts w:ascii="Bahnschrift" w:hAnsi="Bahnschrift"/>
          <w:bCs/>
          <w:sz w:val="20"/>
          <w:szCs w:val="20"/>
        </w:rPr>
      </w:pPr>
    </w:p>
    <w:p w14:paraId="794283F7" w14:textId="4AC0F34A" w:rsidR="001B2F40" w:rsidRPr="00734EFB" w:rsidRDefault="008410F7" w:rsidP="001B2F40">
      <w:pPr>
        <w:rPr>
          <w:rFonts w:ascii="Bahnschrift" w:hAnsi="Bahnschrift"/>
          <w:b/>
          <w:sz w:val="20"/>
          <w:szCs w:val="20"/>
          <w:u w:val="single"/>
        </w:rPr>
      </w:pPr>
      <w:r w:rsidRPr="00AF74AC">
        <w:rPr>
          <w:rFonts w:ascii="Bahnschrift" w:hAnsi="Bahnschrift"/>
          <w:i/>
          <w:noProof/>
          <w:sz w:val="28"/>
        </w:rPr>
        <mc:AlternateContent>
          <mc:Choice Requires="wps">
            <w:drawing>
              <wp:anchor distT="45720" distB="45720" distL="114300" distR="114300" simplePos="0" relativeHeight="251665408" behindDoc="1" locked="0" layoutInCell="1" allowOverlap="1" wp14:anchorId="2B302ED1" wp14:editId="1C667CD6">
                <wp:simplePos x="0" y="0"/>
                <wp:positionH relativeFrom="column">
                  <wp:posOffset>539115</wp:posOffset>
                </wp:positionH>
                <wp:positionV relativeFrom="paragraph">
                  <wp:posOffset>71164</wp:posOffset>
                </wp:positionV>
                <wp:extent cx="2870200" cy="1404620"/>
                <wp:effectExtent l="0" t="0" r="254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404620"/>
                        </a:xfrm>
                        <a:prstGeom prst="rect">
                          <a:avLst/>
                        </a:prstGeom>
                        <a:solidFill>
                          <a:srgbClr val="FFFFFF"/>
                        </a:solidFill>
                        <a:ln w="9525">
                          <a:solidFill>
                            <a:srgbClr val="000000"/>
                          </a:solidFill>
                          <a:miter lim="800000"/>
                          <a:headEnd/>
                          <a:tailEnd/>
                        </a:ln>
                      </wps:spPr>
                      <wps:txbx>
                        <w:txbxContent>
                          <w:p w14:paraId="49D9AF3C" w14:textId="5C651471" w:rsidR="00AF74AC" w:rsidRPr="00AF74AC" w:rsidRDefault="00AF74AC" w:rsidP="00AF74AC">
                            <w:pPr>
                              <w:rPr>
                                <w:rFonts w:ascii="Bahnschrift" w:hAnsi="Bahnschrift"/>
                                <w:b/>
                                <w:sz w:val="22"/>
                                <w:szCs w:val="22"/>
                                <w:u w:val="single"/>
                              </w:rPr>
                            </w:pPr>
                            <w:r w:rsidRPr="00AF74AC">
                              <w:rPr>
                                <w:rFonts w:ascii="Bahnschrift" w:hAnsi="Bahnschrift"/>
                                <w:b/>
                                <w:sz w:val="22"/>
                                <w:szCs w:val="22"/>
                                <w:u w:val="single"/>
                              </w:rPr>
                              <w:t>Major Texts of Focus:</w:t>
                            </w:r>
                          </w:p>
                          <w:p w14:paraId="3F245A74" w14:textId="77777777" w:rsidR="00AF74AC" w:rsidRPr="00AF74AC" w:rsidRDefault="00AF74AC" w:rsidP="00AF74AC">
                            <w:pPr>
                              <w:rPr>
                                <w:rFonts w:ascii="Bahnschrift" w:hAnsi="Bahnschrift"/>
                                <w:i/>
                                <w:szCs w:val="22"/>
                              </w:rPr>
                            </w:pPr>
                            <w:r w:rsidRPr="00AF74AC">
                              <w:rPr>
                                <w:rFonts w:ascii="Bahnschrift" w:hAnsi="Bahnschrift"/>
                                <w:i/>
                                <w:szCs w:val="22"/>
                              </w:rPr>
                              <w:t xml:space="preserve">* Beowulf                     </w:t>
                            </w:r>
                          </w:p>
                          <w:p w14:paraId="70AEDCD2" w14:textId="77777777" w:rsidR="00AF74AC" w:rsidRPr="00AF74AC" w:rsidRDefault="00AF74AC" w:rsidP="00AF74AC">
                            <w:pPr>
                              <w:rPr>
                                <w:rFonts w:ascii="Bahnschrift" w:hAnsi="Bahnschrift"/>
                                <w:i/>
                                <w:szCs w:val="22"/>
                              </w:rPr>
                            </w:pPr>
                            <w:r w:rsidRPr="00AF74AC">
                              <w:rPr>
                                <w:rFonts w:ascii="Bahnschrift" w:hAnsi="Bahnschrift"/>
                                <w:i/>
                                <w:szCs w:val="22"/>
                              </w:rPr>
                              <w:t>* The Canterbury Tales</w:t>
                            </w:r>
                          </w:p>
                          <w:p w14:paraId="7F5A4578" w14:textId="77777777" w:rsidR="00AF74AC" w:rsidRPr="00AF74AC" w:rsidRDefault="00AF74AC" w:rsidP="00AF74AC">
                            <w:pPr>
                              <w:rPr>
                                <w:rFonts w:ascii="Bahnschrift" w:hAnsi="Bahnschrift"/>
                                <w:i/>
                                <w:szCs w:val="22"/>
                              </w:rPr>
                            </w:pPr>
                            <w:r w:rsidRPr="00AF74AC">
                              <w:rPr>
                                <w:rFonts w:ascii="Bahnschrift" w:hAnsi="Bahnschrift"/>
                                <w:i/>
                                <w:szCs w:val="22"/>
                              </w:rPr>
                              <w:t xml:space="preserve">* Hamlet                      </w:t>
                            </w:r>
                          </w:p>
                          <w:p w14:paraId="4527FD10" w14:textId="77777777" w:rsidR="00AF74AC" w:rsidRPr="00AF74AC" w:rsidRDefault="00AF74AC" w:rsidP="00AF74AC">
                            <w:pPr>
                              <w:rPr>
                                <w:rFonts w:ascii="Bahnschrift" w:hAnsi="Bahnschrift"/>
                                <w:i/>
                                <w:szCs w:val="22"/>
                              </w:rPr>
                            </w:pPr>
                            <w:r w:rsidRPr="00AF74AC">
                              <w:rPr>
                                <w:rFonts w:ascii="Bahnschrift" w:hAnsi="Bahnschrift"/>
                                <w:i/>
                                <w:szCs w:val="22"/>
                              </w:rPr>
                              <w:t>* 1984 &amp; other dystopias</w:t>
                            </w:r>
                          </w:p>
                          <w:p w14:paraId="2A241B04" w14:textId="77777777" w:rsidR="00AF74AC" w:rsidRPr="00AF74AC" w:rsidRDefault="00AF74AC" w:rsidP="00AF74AC">
                            <w:pPr>
                              <w:rPr>
                                <w:rFonts w:ascii="Bahnschrift" w:hAnsi="Bahnschrift"/>
                                <w:szCs w:val="22"/>
                              </w:rPr>
                            </w:pPr>
                            <w:r w:rsidRPr="00AF74AC">
                              <w:rPr>
                                <w:rFonts w:ascii="Bahnschrift" w:hAnsi="Bahnschrift"/>
                                <w:i/>
                                <w:szCs w:val="22"/>
                              </w:rPr>
                              <w:t>* Lord of the Flies</w:t>
                            </w:r>
                            <w:r w:rsidRPr="00AF74AC">
                              <w:rPr>
                                <w:rFonts w:ascii="Bahnschrift" w:hAnsi="Bahnschrift"/>
                                <w:szCs w:val="22"/>
                              </w:rPr>
                              <w:t xml:space="preserve">        </w:t>
                            </w:r>
                          </w:p>
                          <w:p w14:paraId="462D37E1" w14:textId="77777777" w:rsidR="00AF74AC" w:rsidRPr="00AF74AC" w:rsidRDefault="00AF74AC" w:rsidP="00AF74AC">
                            <w:pPr>
                              <w:rPr>
                                <w:rFonts w:ascii="Bahnschrift" w:hAnsi="Bahnschrift"/>
                                <w:i/>
                                <w:szCs w:val="22"/>
                              </w:rPr>
                            </w:pPr>
                            <w:r w:rsidRPr="00AF74AC">
                              <w:rPr>
                                <w:rFonts w:ascii="Bahnschrift" w:hAnsi="Bahnschrift"/>
                                <w:i/>
                                <w:szCs w:val="22"/>
                              </w:rPr>
                              <w:t xml:space="preserve">* Poetry: Anglo-Saxon – Contemporary </w:t>
                            </w:r>
                          </w:p>
                          <w:p w14:paraId="1B68EC4F" w14:textId="13FF30DF" w:rsidR="00AF74AC" w:rsidRPr="008410F7" w:rsidRDefault="00AF74AC">
                            <w:pPr>
                              <w:rPr>
                                <w:rFonts w:ascii="Bahnschrift" w:hAnsi="Bahnschrift"/>
                                <w:i/>
                                <w:szCs w:val="22"/>
                              </w:rPr>
                            </w:pPr>
                            <w:r w:rsidRPr="00AF74AC">
                              <w:rPr>
                                <w:rFonts w:ascii="Bahnschrift" w:hAnsi="Bahnschrift"/>
                                <w:i/>
                                <w:szCs w:val="22"/>
                              </w:rPr>
                              <w:t>* Contemporary Nonfiction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02ED1" id="_x0000_t202" coordsize="21600,21600" o:spt="202" path="m,l,21600r21600,l21600,xe">
                <v:stroke joinstyle="miter"/>
                <v:path gradientshapeok="t" o:connecttype="rect"/>
              </v:shapetype>
              <v:shape id="Text Box 2" o:spid="_x0000_s1026" type="#_x0000_t202" style="position:absolute;margin-left:42.45pt;margin-top:5.6pt;width:226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">
                <v:textbox style="mso-fit-shape-to-text:t">
                  <w:txbxContent>
                    <w:p w14:paraId="49D9AF3C" w14:textId="5C651471" w:rsidR="00AF74AC" w:rsidRPr="00AF74AC" w:rsidRDefault="00AF74AC" w:rsidP="00AF74AC">
                      <w:pPr>
                        <w:rPr>
                          <w:rFonts w:ascii="Bahnschrift" w:hAnsi="Bahnschrift"/>
                          <w:b/>
                          <w:sz w:val="22"/>
                          <w:szCs w:val="22"/>
                          <w:u w:val="single"/>
                        </w:rPr>
                      </w:pPr>
                      <w:r w:rsidRPr="00AF74AC">
                        <w:rPr>
                          <w:rFonts w:ascii="Bahnschrift" w:hAnsi="Bahnschrift"/>
                          <w:b/>
                          <w:sz w:val="22"/>
                          <w:szCs w:val="22"/>
                          <w:u w:val="single"/>
                        </w:rPr>
                        <w:t>Major Texts of Focus:</w:t>
                      </w:r>
                    </w:p>
                    <w:p w14:paraId="3F245A74" w14:textId="77777777" w:rsidR="00AF74AC" w:rsidRPr="00AF74AC" w:rsidRDefault="00AF74AC" w:rsidP="00AF74AC">
                      <w:pPr>
                        <w:rPr>
                          <w:rFonts w:ascii="Bahnschrift" w:hAnsi="Bahnschrift"/>
                          <w:i/>
                          <w:szCs w:val="22"/>
                        </w:rPr>
                      </w:pPr>
                      <w:r w:rsidRPr="00AF74AC">
                        <w:rPr>
                          <w:rFonts w:ascii="Bahnschrift" w:hAnsi="Bahnschrift"/>
                          <w:i/>
                          <w:szCs w:val="22"/>
                        </w:rPr>
                        <w:t xml:space="preserve">* Beowulf                     </w:t>
                      </w:r>
                    </w:p>
                    <w:p w14:paraId="70AEDCD2" w14:textId="77777777" w:rsidR="00AF74AC" w:rsidRPr="00AF74AC" w:rsidRDefault="00AF74AC" w:rsidP="00AF74AC">
                      <w:pPr>
                        <w:rPr>
                          <w:rFonts w:ascii="Bahnschrift" w:hAnsi="Bahnschrift"/>
                          <w:i/>
                          <w:szCs w:val="22"/>
                        </w:rPr>
                      </w:pPr>
                      <w:r w:rsidRPr="00AF74AC">
                        <w:rPr>
                          <w:rFonts w:ascii="Bahnschrift" w:hAnsi="Bahnschrift"/>
                          <w:i/>
                          <w:szCs w:val="22"/>
                        </w:rPr>
                        <w:t>* The Canterbury Tales</w:t>
                      </w:r>
                    </w:p>
                    <w:p w14:paraId="7F5A4578" w14:textId="77777777" w:rsidR="00AF74AC" w:rsidRPr="00AF74AC" w:rsidRDefault="00AF74AC" w:rsidP="00AF74AC">
                      <w:pPr>
                        <w:rPr>
                          <w:rFonts w:ascii="Bahnschrift" w:hAnsi="Bahnschrift"/>
                          <w:i/>
                          <w:szCs w:val="22"/>
                        </w:rPr>
                      </w:pPr>
                      <w:r w:rsidRPr="00AF74AC">
                        <w:rPr>
                          <w:rFonts w:ascii="Bahnschrift" w:hAnsi="Bahnschrift"/>
                          <w:i/>
                          <w:szCs w:val="22"/>
                        </w:rPr>
                        <w:t xml:space="preserve">* Hamlet                      </w:t>
                      </w:r>
                    </w:p>
                    <w:p w14:paraId="4527FD10" w14:textId="77777777" w:rsidR="00AF74AC" w:rsidRPr="00AF74AC" w:rsidRDefault="00AF74AC" w:rsidP="00AF74AC">
                      <w:pPr>
                        <w:rPr>
                          <w:rFonts w:ascii="Bahnschrift" w:hAnsi="Bahnschrift"/>
                          <w:i/>
                          <w:szCs w:val="22"/>
                        </w:rPr>
                      </w:pPr>
                      <w:r w:rsidRPr="00AF74AC">
                        <w:rPr>
                          <w:rFonts w:ascii="Bahnschrift" w:hAnsi="Bahnschrift"/>
                          <w:i/>
                          <w:szCs w:val="22"/>
                        </w:rPr>
                        <w:t>* 1984 &amp; other dystopias</w:t>
                      </w:r>
                    </w:p>
                    <w:p w14:paraId="2A241B04" w14:textId="77777777" w:rsidR="00AF74AC" w:rsidRPr="00AF74AC" w:rsidRDefault="00AF74AC" w:rsidP="00AF74AC">
                      <w:pPr>
                        <w:rPr>
                          <w:rFonts w:ascii="Bahnschrift" w:hAnsi="Bahnschrift"/>
                          <w:szCs w:val="22"/>
                        </w:rPr>
                      </w:pPr>
                      <w:r w:rsidRPr="00AF74AC">
                        <w:rPr>
                          <w:rFonts w:ascii="Bahnschrift" w:hAnsi="Bahnschrift"/>
                          <w:i/>
                          <w:szCs w:val="22"/>
                        </w:rPr>
                        <w:t>* Lord of the Flies</w:t>
                      </w:r>
                      <w:r w:rsidRPr="00AF74AC">
                        <w:rPr>
                          <w:rFonts w:ascii="Bahnschrift" w:hAnsi="Bahnschrift"/>
                          <w:szCs w:val="22"/>
                        </w:rPr>
                        <w:t xml:space="preserve">        </w:t>
                      </w:r>
                    </w:p>
                    <w:p w14:paraId="462D37E1" w14:textId="77777777" w:rsidR="00AF74AC" w:rsidRPr="00AF74AC" w:rsidRDefault="00AF74AC" w:rsidP="00AF74AC">
                      <w:pPr>
                        <w:rPr>
                          <w:rFonts w:ascii="Bahnschrift" w:hAnsi="Bahnschrift"/>
                          <w:i/>
                          <w:szCs w:val="22"/>
                        </w:rPr>
                      </w:pPr>
                      <w:r w:rsidRPr="00AF74AC">
                        <w:rPr>
                          <w:rFonts w:ascii="Bahnschrift" w:hAnsi="Bahnschrift"/>
                          <w:i/>
                          <w:szCs w:val="22"/>
                        </w:rPr>
                        <w:t xml:space="preserve">* Poetry: Anglo-Saxon – Contemporary </w:t>
                      </w:r>
                    </w:p>
                    <w:p w14:paraId="1B68EC4F" w14:textId="13FF30DF" w:rsidR="00AF74AC" w:rsidRPr="008410F7" w:rsidRDefault="00AF74AC">
                      <w:pPr>
                        <w:rPr>
                          <w:rFonts w:ascii="Bahnschrift" w:hAnsi="Bahnschrift"/>
                          <w:i/>
                          <w:szCs w:val="22"/>
                        </w:rPr>
                      </w:pPr>
                      <w:r w:rsidRPr="00AF74AC">
                        <w:rPr>
                          <w:rFonts w:ascii="Bahnschrift" w:hAnsi="Bahnschrift"/>
                          <w:i/>
                          <w:szCs w:val="22"/>
                        </w:rPr>
                        <w:t>* Contemporary Nonfiction</w:t>
                      </w:r>
                    </w:p>
                  </w:txbxContent>
                </v:textbox>
              </v:shape>
            </w:pict>
          </mc:Fallback>
        </mc:AlternateContent>
      </w:r>
    </w:p>
    <w:p w14:paraId="2CD1E1D4" w14:textId="0BBF738F" w:rsidR="00AF74AC" w:rsidRDefault="00AF74AC" w:rsidP="001B2F40">
      <w:pPr>
        <w:rPr>
          <w:rFonts w:ascii="Bahnschrift" w:hAnsi="Bahnschrift"/>
          <w:i/>
          <w:sz w:val="28"/>
        </w:rPr>
      </w:pPr>
    </w:p>
    <w:p w14:paraId="1C6D35DB" w14:textId="30320485" w:rsidR="00AF74AC" w:rsidRDefault="00AF74AC" w:rsidP="001B2F40">
      <w:pPr>
        <w:rPr>
          <w:rFonts w:ascii="Bahnschrift" w:hAnsi="Bahnschrift"/>
          <w:i/>
          <w:sz w:val="28"/>
        </w:rPr>
      </w:pPr>
    </w:p>
    <w:p w14:paraId="355B7DC2" w14:textId="0AD159C3" w:rsidR="00AF74AC" w:rsidRPr="00734EFB" w:rsidRDefault="00AF74AC" w:rsidP="001B2F40">
      <w:pPr>
        <w:rPr>
          <w:rFonts w:ascii="Bahnschrift" w:hAnsi="Bahnschrift"/>
          <w:i/>
          <w:sz w:val="28"/>
        </w:rPr>
        <w:sectPr w:rsidR="00AF74AC" w:rsidRPr="00734EFB" w:rsidSect="00734EFB">
          <w:type w:val="continuous"/>
          <w:pgSz w:w="12240" w:h="15840"/>
          <w:pgMar w:top="720" w:right="450" w:bottom="720" w:left="540" w:header="720" w:footer="720" w:gutter="0"/>
          <w:cols w:num="2" w:space="270"/>
          <w:docGrid w:linePitch="360"/>
        </w:sectPr>
      </w:pPr>
      <w:r>
        <w:rPr>
          <w:rFonts w:ascii="Bahnschrift" w:hAnsi="Bahnschrift"/>
          <w:i/>
          <w:sz w:val="28"/>
        </w:rPr>
        <w:t xml:space="preserve">  </w:t>
      </w:r>
    </w:p>
    <w:p w14:paraId="1C7AA0E3" w14:textId="575EAA71" w:rsidR="001B2F40" w:rsidRPr="00734EFB" w:rsidRDefault="001B2F40" w:rsidP="001B2F40">
      <w:pPr>
        <w:rPr>
          <w:rFonts w:ascii="Bahnschrift" w:hAnsi="Bahnschrift"/>
          <w:i/>
          <w:sz w:val="28"/>
        </w:rPr>
        <w:sectPr w:rsidR="001B2F40" w:rsidRPr="00734EFB" w:rsidSect="001B2F40">
          <w:type w:val="continuous"/>
          <w:pgSz w:w="12240" w:h="15840"/>
          <w:pgMar w:top="720" w:right="720" w:bottom="720" w:left="720" w:header="720" w:footer="720" w:gutter="0"/>
          <w:cols w:space="720"/>
          <w:docGrid w:linePitch="360"/>
        </w:sectPr>
      </w:pPr>
    </w:p>
    <w:p w14:paraId="00ECC310" w14:textId="30776D74" w:rsidR="00C7599E" w:rsidRPr="00734EFB" w:rsidRDefault="00C7599E" w:rsidP="001B2F40">
      <w:pPr>
        <w:rPr>
          <w:rFonts w:ascii="Bahnschrift" w:hAnsi="Bahnschrift"/>
          <w:i/>
          <w:sz w:val="28"/>
        </w:rPr>
      </w:pPr>
    </w:p>
    <w:p w14:paraId="65502E34" w14:textId="6006E64D" w:rsidR="00734EFB" w:rsidRDefault="00734EFB" w:rsidP="001B2F40">
      <w:pPr>
        <w:rPr>
          <w:rFonts w:ascii="Bahnschrift" w:hAnsi="Bahnschrift"/>
          <w:b/>
        </w:rPr>
      </w:pPr>
    </w:p>
    <w:p w14:paraId="03BE1089" w14:textId="77777777" w:rsidR="00AF74AC" w:rsidRDefault="00AF74AC" w:rsidP="001B2F40">
      <w:pPr>
        <w:rPr>
          <w:rFonts w:ascii="Bahnschrift" w:hAnsi="Bahnschrift"/>
          <w:b/>
        </w:rPr>
      </w:pPr>
    </w:p>
    <w:p w14:paraId="34279022" w14:textId="77777777" w:rsidR="00734EFB" w:rsidRDefault="00734EFB" w:rsidP="001B2F40">
      <w:pPr>
        <w:rPr>
          <w:rFonts w:ascii="Bahnschrift" w:hAnsi="Bahnschrift"/>
          <w:b/>
        </w:rPr>
      </w:pPr>
    </w:p>
    <w:p w14:paraId="029B1833" w14:textId="0015F477" w:rsidR="001B2F40" w:rsidRPr="00EE479B" w:rsidRDefault="001B2F40" w:rsidP="001B2F40">
      <w:pPr>
        <w:rPr>
          <w:rFonts w:ascii="Bahnschrift" w:hAnsi="Bahnschrift"/>
          <w:b/>
          <w:sz w:val="22"/>
          <w:szCs w:val="22"/>
          <w:u w:val="single"/>
        </w:rPr>
      </w:pPr>
      <w:r w:rsidRPr="00EE479B">
        <w:rPr>
          <w:rFonts w:ascii="Bahnschrift" w:hAnsi="Bahnschrift"/>
          <w:b/>
          <w:u w:val="single"/>
        </w:rPr>
        <w:t xml:space="preserve">Required </w:t>
      </w:r>
      <w:r w:rsidRPr="00EE479B">
        <w:rPr>
          <w:rFonts w:ascii="Bahnschrift" w:hAnsi="Bahnschrift"/>
          <w:b/>
          <w:sz w:val="22"/>
          <w:szCs w:val="22"/>
          <w:u w:val="single"/>
        </w:rPr>
        <w:t>Materials</w:t>
      </w:r>
    </w:p>
    <w:p w14:paraId="3296A3C3" w14:textId="441DFFF5" w:rsidR="00F31830" w:rsidRPr="00734EFB" w:rsidRDefault="00F31830" w:rsidP="00F31830">
      <w:pPr>
        <w:rPr>
          <w:rFonts w:ascii="Bahnschrift" w:hAnsi="Bahnschrift"/>
          <w:sz w:val="22"/>
          <w:szCs w:val="22"/>
        </w:rPr>
      </w:pPr>
      <w:r w:rsidRPr="00734EFB">
        <w:rPr>
          <w:rFonts w:ascii="Bahnschrift" w:hAnsi="Bahnschrift"/>
          <w:sz w:val="22"/>
          <w:szCs w:val="22"/>
        </w:rPr>
        <w:t>Physical: 3-ring binder with divided sections; loose-leaf notebook paper; ink pens, pencils, highlighters, colored pencils or markers.</w:t>
      </w:r>
      <w:r w:rsidR="00734EFB">
        <w:rPr>
          <w:rFonts w:ascii="Bahnschrift" w:hAnsi="Bahnschrift"/>
          <w:sz w:val="22"/>
          <w:szCs w:val="22"/>
        </w:rPr>
        <w:t xml:space="preserve"> </w:t>
      </w:r>
      <w:r w:rsidR="00E02DFF">
        <w:rPr>
          <w:rFonts w:ascii="Bahnschrift" w:hAnsi="Bahnschrift"/>
          <w:sz w:val="22"/>
          <w:szCs w:val="22"/>
        </w:rPr>
        <w:br/>
      </w:r>
      <w:r w:rsidRPr="00734EFB">
        <w:rPr>
          <w:rFonts w:ascii="Bahnschrift" w:hAnsi="Bahnschrift"/>
          <w:sz w:val="22"/>
          <w:szCs w:val="22"/>
        </w:rPr>
        <w:t xml:space="preserve">Digital: Student Device (Chromebook or personal laptop); Access to </w:t>
      </w:r>
      <w:proofErr w:type="spellStart"/>
      <w:r w:rsidRPr="00734EFB">
        <w:rPr>
          <w:rFonts w:ascii="Bahnschrift" w:hAnsi="Bahnschrift"/>
          <w:sz w:val="22"/>
          <w:szCs w:val="22"/>
        </w:rPr>
        <w:t>NCEdCloud</w:t>
      </w:r>
      <w:proofErr w:type="spellEnd"/>
      <w:r w:rsidRPr="00734EFB">
        <w:rPr>
          <w:rFonts w:ascii="Bahnschrift" w:hAnsi="Bahnschrift"/>
          <w:sz w:val="22"/>
          <w:szCs w:val="22"/>
        </w:rPr>
        <w:t>, access to Canvas, Remind App (See Canvas Home Page).</w:t>
      </w:r>
    </w:p>
    <w:p w14:paraId="7A297643" w14:textId="77777777" w:rsidR="001B2F40" w:rsidRPr="00734EFB" w:rsidRDefault="001B2F40" w:rsidP="001B2F40">
      <w:pPr>
        <w:rPr>
          <w:rFonts w:ascii="Bahnschrift" w:hAnsi="Bahnschrift"/>
          <w:b/>
          <w:bCs/>
          <w:sz w:val="22"/>
          <w:szCs w:val="22"/>
        </w:rPr>
      </w:pPr>
    </w:p>
    <w:p w14:paraId="592B3C62" w14:textId="77777777" w:rsidR="00CE5105" w:rsidRPr="00CE5105" w:rsidRDefault="00CE5105" w:rsidP="00CE5105">
      <w:pPr>
        <w:rPr>
          <w:rFonts w:ascii="Bahnschrift SemiBold" w:hAnsi="Bahnschrift SemiBold"/>
          <w:szCs w:val="28"/>
        </w:rPr>
      </w:pPr>
      <w:r w:rsidRPr="00CE5105">
        <w:rPr>
          <w:rFonts w:ascii="Bahnschrift SemiBold" w:hAnsi="Bahnschrift SemiBold"/>
          <w:b/>
          <w:szCs w:val="28"/>
          <w:u w:val="single"/>
        </w:rPr>
        <w:t xml:space="preserve">Classroom Principles and Expectations: </w:t>
      </w:r>
      <w:r w:rsidRPr="00CE5105">
        <w:rPr>
          <w:rFonts w:ascii="Bahnschrift SemiBold" w:hAnsi="Bahnschrift SemiBold"/>
          <w:b/>
          <w:szCs w:val="28"/>
        </w:rPr>
        <w:br/>
      </w:r>
      <w:r w:rsidRPr="00CE5105">
        <w:rPr>
          <w:rFonts w:ascii="Bahnschrift SemiBold" w:hAnsi="Bahnschrift SemiBold"/>
          <w:b/>
          <w:szCs w:val="28"/>
          <w:u w:val="single"/>
        </w:rPr>
        <w:t>#1: Choose Respect</w:t>
      </w:r>
    </w:p>
    <w:p w14:paraId="6AB86FE3" w14:textId="77777777" w:rsidR="00CE5105" w:rsidRPr="00CE5105" w:rsidRDefault="00CE5105" w:rsidP="00CE5105">
      <w:pPr>
        <w:numPr>
          <w:ilvl w:val="0"/>
          <w:numId w:val="4"/>
        </w:numPr>
        <w:contextualSpacing/>
        <w:rPr>
          <w:rFonts w:ascii="Bahnschrift SemiBold" w:hAnsi="Bahnschrift SemiBold"/>
          <w:szCs w:val="28"/>
        </w:rPr>
      </w:pPr>
      <w:r w:rsidRPr="00CE5105">
        <w:rPr>
          <w:rFonts w:ascii="Bahnschrift SemiBold" w:hAnsi="Bahnschrift SemiBold"/>
          <w:sz w:val="22"/>
          <w:szCs w:val="28"/>
        </w:rPr>
        <w:t xml:space="preserve">Every individual in the classroom deserves to be respected and should be willing to provide respect to others as well. That means you demonstrate respect for your peers and the adults at school.   </w:t>
      </w:r>
    </w:p>
    <w:p w14:paraId="40A95412" w14:textId="77777777" w:rsidR="00CE5105" w:rsidRPr="00CE5105" w:rsidRDefault="00CE5105" w:rsidP="00CE5105">
      <w:pPr>
        <w:numPr>
          <w:ilvl w:val="0"/>
          <w:numId w:val="4"/>
        </w:numPr>
        <w:contextualSpacing/>
        <w:rPr>
          <w:rFonts w:ascii="Bahnschrift SemiBold" w:hAnsi="Bahnschrift SemiBold"/>
          <w:szCs w:val="28"/>
        </w:rPr>
      </w:pPr>
      <w:r w:rsidRPr="00CE5105">
        <w:rPr>
          <w:rFonts w:ascii="Bahnschrift SemiBold" w:hAnsi="Bahnschrift SemiBold"/>
          <w:sz w:val="22"/>
          <w:szCs w:val="28"/>
        </w:rPr>
        <w:t>Consider the classroom a community, so treat it and the people in the classroom with respect. Be as helpful as you can in class.</w:t>
      </w:r>
    </w:p>
    <w:p w14:paraId="3B0B1300" w14:textId="77777777" w:rsidR="00CE5105" w:rsidRPr="00CE5105" w:rsidRDefault="00CE5105" w:rsidP="00CE5105">
      <w:pPr>
        <w:rPr>
          <w:rFonts w:ascii="Bahnschrift SemiBold" w:hAnsi="Bahnschrift SemiBold"/>
          <w:szCs w:val="28"/>
          <w:u w:val="single"/>
        </w:rPr>
      </w:pPr>
      <w:r w:rsidRPr="00CE5105">
        <w:rPr>
          <w:rFonts w:ascii="Bahnschrift SemiBold" w:hAnsi="Bahnschrift SemiBold"/>
          <w:b/>
          <w:szCs w:val="28"/>
          <w:u w:val="single"/>
        </w:rPr>
        <w:t>#2: Choose Readiness</w:t>
      </w:r>
    </w:p>
    <w:p w14:paraId="32E4C663" w14:textId="77777777" w:rsidR="00CE5105" w:rsidRPr="00CE5105" w:rsidRDefault="00CE5105" w:rsidP="00CE5105">
      <w:pPr>
        <w:numPr>
          <w:ilvl w:val="0"/>
          <w:numId w:val="4"/>
        </w:numPr>
        <w:contextualSpacing/>
        <w:rPr>
          <w:rFonts w:ascii="Bahnschrift SemiBold" w:hAnsi="Bahnschrift SemiBold"/>
          <w:szCs w:val="28"/>
        </w:rPr>
      </w:pPr>
      <w:r w:rsidRPr="00CE5105">
        <w:rPr>
          <w:rFonts w:ascii="Bahnschrift SemiBold" w:hAnsi="Bahnschrift SemiBold"/>
          <w:sz w:val="22"/>
          <w:szCs w:val="28"/>
        </w:rPr>
        <w:t xml:space="preserve">Attend class with the objectives of the day as your focus. </w:t>
      </w:r>
    </w:p>
    <w:p w14:paraId="0D9B8036" w14:textId="77777777" w:rsidR="00CE5105" w:rsidRPr="00CE5105" w:rsidRDefault="00CE5105" w:rsidP="00CE5105">
      <w:pPr>
        <w:numPr>
          <w:ilvl w:val="0"/>
          <w:numId w:val="4"/>
        </w:numPr>
        <w:contextualSpacing/>
        <w:rPr>
          <w:rFonts w:ascii="Bahnschrift SemiBold" w:hAnsi="Bahnschrift SemiBold"/>
          <w:szCs w:val="28"/>
        </w:rPr>
      </w:pPr>
      <w:r w:rsidRPr="00CE5105">
        <w:rPr>
          <w:rFonts w:ascii="Bahnschrift SemiBold" w:hAnsi="Bahnschrift SemiBold"/>
          <w:sz w:val="22"/>
          <w:szCs w:val="28"/>
        </w:rPr>
        <w:t xml:space="preserve">Bring any supplies and materials you can that you will need to complete tasks in class. </w:t>
      </w:r>
    </w:p>
    <w:p w14:paraId="21924C98" w14:textId="77777777" w:rsidR="00CE5105" w:rsidRPr="00CE5105" w:rsidRDefault="00CE5105" w:rsidP="00CE5105">
      <w:pPr>
        <w:numPr>
          <w:ilvl w:val="0"/>
          <w:numId w:val="4"/>
        </w:numPr>
        <w:contextualSpacing/>
        <w:rPr>
          <w:rFonts w:ascii="Bahnschrift SemiBold" w:hAnsi="Bahnschrift SemiBold"/>
          <w:szCs w:val="28"/>
        </w:rPr>
      </w:pPr>
      <w:r w:rsidRPr="00CE5105">
        <w:rPr>
          <w:rFonts w:ascii="Bahnschrift SemiBold" w:hAnsi="Bahnschrift SemiBold"/>
          <w:sz w:val="22"/>
          <w:szCs w:val="28"/>
        </w:rPr>
        <w:t xml:space="preserve">Have assignments and materials completed and turned in when due. </w:t>
      </w:r>
    </w:p>
    <w:p w14:paraId="049126CF" w14:textId="77777777" w:rsidR="00CE5105" w:rsidRPr="00CE5105" w:rsidRDefault="00CE5105" w:rsidP="00CE5105">
      <w:pPr>
        <w:numPr>
          <w:ilvl w:val="0"/>
          <w:numId w:val="4"/>
        </w:numPr>
        <w:contextualSpacing/>
        <w:rPr>
          <w:rFonts w:ascii="Bahnschrift SemiBold" w:hAnsi="Bahnschrift SemiBold"/>
          <w:szCs w:val="28"/>
        </w:rPr>
      </w:pPr>
      <w:r w:rsidRPr="00CE5105">
        <w:rPr>
          <w:rFonts w:ascii="Bahnschrift SemiBold" w:hAnsi="Bahnschrift SemiBold"/>
          <w:sz w:val="22"/>
          <w:szCs w:val="28"/>
        </w:rPr>
        <w:t xml:space="preserve">Remain attentive and be a member who takes part in the activities in the class. </w:t>
      </w:r>
    </w:p>
    <w:p w14:paraId="4F8A8088" w14:textId="77777777" w:rsidR="00CE5105" w:rsidRPr="00CE5105" w:rsidRDefault="00CE5105" w:rsidP="00CE5105">
      <w:pPr>
        <w:numPr>
          <w:ilvl w:val="0"/>
          <w:numId w:val="4"/>
        </w:numPr>
        <w:contextualSpacing/>
        <w:rPr>
          <w:rFonts w:ascii="Bahnschrift SemiBold" w:hAnsi="Bahnschrift SemiBold"/>
          <w:szCs w:val="28"/>
        </w:rPr>
      </w:pPr>
      <w:r w:rsidRPr="00CE5105">
        <w:rPr>
          <w:rFonts w:ascii="Bahnschrift SemiBold" w:hAnsi="Bahnschrift SemiBold"/>
          <w:sz w:val="22"/>
          <w:szCs w:val="28"/>
        </w:rPr>
        <w:t>Be active in class in a way that helps activities move forward and contributes to the overall success of our class. That means keeping electronics out of sight and your attention on the task at hand.</w:t>
      </w:r>
    </w:p>
    <w:p w14:paraId="0F71B721" w14:textId="77777777" w:rsidR="00CE5105" w:rsidRPr="00CE5105" w:rsidRDefault="00CE5105" w:rsidP="00CE5105">
      <w:pPr>
        <w:numPr>
          <w:ilvl w:val="0"/>
          <w:numId w:val="4"/>
        </w:numPr>
        <w:contextualSpacing/>
        <w:rPr>
          <w:rFonts w:ascii="Bahnschrift SemiBold" w:hAnsi="Bahnschrift SemiBold"/>
          <w:szCs w:val="28"/>
        </w:rPr>
      </w:pPr>
      <w:r w:rsidRPr="00CE5105">
        <w:rPr>
          <w:rFonts w:ascii="Bahnschrift SemiBold" w:hAnsi="Bahnschrift SemiBold"/>
          <w:sz w:val="22"/>
          <w:szCs w:val="28"/>
        </w:rPr>
        <w:t>Always be willing to use challenges as an opportunity to grow.</w:t>
      </w:r>
    </w:p>
    <w:p w14:paraId="188B18AD" w14:textId="77777777" w:rsidR="00CE5105" w:rsidRPr="00CE5105" w:rsidRDefault="00CE5105" w:rsidP="00CE5105">
      <w:pPr>
        <w:rPr>
          <w:rFonts w:ascii="Bahnschrift SemiBold" w:hAnsi="Bahnschrift SemiBold"/>
          <w:szCs w:val="28"/>
          <w:u w:val="single"/>
        </w:rPr>
      </w:pPr>
      <w:r w:rsidRPr="00CE5105">
        <w:rPr>
          <w:rFonts w:ascii="Bahnschrift SemiBold" w:hAnsi="Bahnschrift SemiBold"/>
          <w:b/>
          <w:szCs w:val="28"/>
          <w:u w:val="single"/>
        </w:rPr>
        <w:t>#3: Choose Responsibility</w:t>
      </w:r>
      <w:r w:rsidRPr="00CE5105">
        <w:rPr>
          <w:rFonts w:ascii="Bahnschrift SemiBold" w:hAnsi="Bahnschrift SemiBold"/>
          <w:szCs w:val="28"/>
          <w:u w:val="single"/>
        </w:rPr>
        <w:t xml:space="preserve"> </w:t>
      </w:r>
    </w:p>
    <w:p w14:paraId="2B3E545B" w14:textId="77777777" w:rsidR="00CE5105" w:rsidRPr="00CE5105" w:rsidRDefault="00CE5105" w:rsidP="00CE5105">
      <w:pPr>
        <w:numPr>
          <w:ilvl w:val="0"/>
          <w:numId w:val="4"/>
        </w:numPr>
        <w:contextualSpacing/>
        <w:rPr>
          <w:rFonts w:ascii="Bahnschrift SemiBold" w:hAnsi="Bahnschrift SemiBold"/>
          <w:szCs w:val="28"/>
        </w:rPr>
      </w:pPr>
      <w:r w:rsidRPr="00CE5105">
        <w:rPr>
          <w:rFonts w:ascii="Bahnschrift SemiBold" w:hAnsi="Bahnschrift SemiBold"/>
          <w:sz w:val="22"/>
          <w:szCs w:val="28"/>
        </w:rPr>
        <w:t>Take charge of the tasks that must be completed outside and inside class. You can do this by keeping yourself informed about the details of assignments. Be proactive, honest, inquisitive, and accountable!</w:t>
      </w:r>
    </w:p>
    <w:p w14:paraId="56F4DEFC" w14:textId="24E2B20E" w:rsidR="00734EFB" w:rsidRPr="00EE479B" w:rsidRDefault="00EE479B" w:rsidP="00EE479B">
      <w:pPr>
        <w:jc w:val="center"/>
        <w:rPr>
          <w:rFonts w:ascii="Bahnschrift" w:hAnsi="Bahnschrift"/>
          <w:b/>
          <w:sz w:val="22"/>
        </w:rPr>
      </w:pPr>
      <w:r>
        <w:rPr>
          <w:rFonts w:ascii="Bahnschrift" w:hAnsi="Bahnschrift"/>
          <w:b/>
          <w:sz w:val="22"/>
        </w:rPr>
        <w:br/>
      </w:r>
      <w:r w:rsidR="001B2F40" w:rsidRPr="00734EFB">
        <w:rPr>
          <w:rFonts w:ascii="Bahnschrift" w:hAnsi="Bahnschrift"/>
          <w:b/>
          <w:sz w:val="22"/>
        </w:rPr>
        <w:t xml:space="preserve">Aim </w:t>
      </w:r>
      <w:r w:rsidR="00CB1366">
        <w:rPr>
          <w:rFonts w:ascii="Bahnschrift" w:hAnsi="Bahnschrift"/>
          <w:b/>
          <w:sz w:val="22"/>
        </w:rPr>
        <w:t>to</w:t>
      </w:r>
      <w:r w:rsidR="001B2F40" w:rsidRPr="00734EFB">
        <w:rPr>
          <w:rFonts w:ascii="Bahnschrift" w:hAnsi="Bahnschrift"/>
          <w:b/>
          <w:sz w:val="22"/>
        </w:rPr>
        <w:t xml:space="preserve"> Be Proactive </w:t>
      </w:r>
      <w:r w:rsidR="001B2F40" w:rsidRPr="00734EFB">
        <w:rPr>
          <w:rFonts w:ascii="Bahnschrift" w:hAnsi="Bahnschrift"/>
          <w:b/>
          <w:sz w:val="22"/>
        </w:rPr>
        <w:sym w:font="Wingdings" w:char="F0E0"/>
      </w:r>
      <w:r w:rsidR="001B2F40" w:rsidRPr="00734EFB">
        <w:rPr>
          <w:rFonts w:ascii="Bahnschrift" w:hAnsi="Bahnschrift"/>
          <w:b/>
          <w:sz w:val="22"/>
        </w:rPr>
        <w:t xml:space="preserve"> Productive </w:t>
      </w:r>
      <w:r w:rsidR="001B2F40" w:rsidRPr="00734EFB">
        <w:rPr>
          <w:rFonts w:ascii="Bahnschrift" w:hAnsi="Bahnschrift"/>
          <w:b/>
          <w:sz w:val="22"/>
        </w:rPr>
        <w:sym w:font="Wingdings" w:char="F0E0"/>
      </w:r>
      <w:r w:rsidR="001B2F40" w:rsidRPr="00734EFB">
        <w:rPr>
          <w:rFonts w:ascii="Bahnschrift" w:hAnsi="Bahnschrift"/>
          <w:b/>
          <w:sz w:val="22"/>
        </w:rPr>
        <w:t xml:space="preserve"> Prolific</w:t>
      </w:r>
    </w:p>
    <w:p w14:paraId="2FD83FEE" w14:textId="77777777" w:rsidR="00734EFB" w:rsidRDefault="00734EFB" w:rsidP="00F31830">
      <w:pPr>
        <w:ind w:left="90" w:hanging="180"/>
        <w:rPr>
          <w:rFonts w:ascii="Bahnschrift" w:hAnsi="Bahnschrift"/>
          <w:b/>
          <w:sz w:val="20"/>
          <w:szCs w:val="20"/>
          <w:u w:val="single"/>
        </w:rPr>
      </w:pPr>
    </w:p>
    <w:p w14:paraId="1F487A8B" w14:textId="77777777" w:rsidR="000F4E4F" w:rsidRPr="00BB218C" w:rsidRDefault="000F4E4F" w:rsidP="000F4E4F">
      <w:pPr>
        <w:jc w:val="center"/>
        <w:rPr>
          <w:rFonts w:ascii="Bahnschrift" w:hAnsi="Bahnschrift"/>
          <w:b/>
          <w:sz w:val="20"/>
          <w:szCs w:val="20"/>
          <w:u w:val="single"/>
        </w:rPr>
      </w:pPr>
      <w:r w:rsidRPr="00BB218C">
        <w:rPr>
          <w:rFonts w:ascii="Bahnschrift" w:hAnsi="Bahnschrift"/>
          <w:b/>
          <w:sz w:val="20"/>
          <w:szCs w:val="20"/>
          <w:u w:val="single"/>
        </w:rPr>
        <w:t>Guidelines and Procedures [Please also note that scheduling, policies, and procedures are subject to change, based on teacher discretion and/or school or county policy changes, though you will be notified if that occurs.]</w:t>
      </w:r>
    </w:p>
    <w:p w14:paraId="3A91D8C6" w14:textId="77777777" w:rsidR="000F4E4F" w:rsidRPr="00BB218C" w:rsidRDefault="000F4E4F" w:rsidP="000F4E4F">
      <w:pPr>
        <w:ind w:left="90" w:hanging="180"/>
        <w:rPr>
          <w:rFonts w:ascii="Bahnschrift" w:hAnsi="Bahnschrift"/>
          <w:b/>
          <w:sz w:val="20"/>
          <w:szCs w:val="20"/>
        </w:rPr>
      </w:pPr>
    </w:p>
    <w:p w14:paraId="0835F934" w14:textId="77777777" w:rsidR="000F4E4F" w:rsidRPr="00BB218C" w:rsidRDefault="000F4E4F" w:rsidP="000F4E4F">
      <w:pPr>
        <w:numPr>
          <w:ilvl w:val="0"/>
          <w:numId w:val="3"/>
        </w:numPr>
        <w:ind w:left="90" w:hanging="180"/>
        <w:contextualSpacing/>
        <w:rPr>
          <w:rFonts w:ascii="Bahnschrift" w:hAnsi="Bahnschrift"/>
          <w:sz w:val="20"/>
          <w:szCs w:val="20"/>
        </w:rPr>
      </w:pPr>
      <w:r w:rsidRPr="00BB218C">
        <w:rPr>
          <w:rFonts w:ascii="Bahnschrift" w:hAnsi="Bahnschrift"/>
          <w:b/>
          <w:sz w:val="20"/>
          <w:szCs w:val="20"/>
        </w:rPr>
        <w:t xml:space="preserve">Entering the classroom – </w:t>
      </w:r>
      <w:r w:rsidRPr="00BB218C">
        <w:rPr>
          <w:rFonts w:ascii="Bahnschrift" w:hAnsi="Bahnschrift"/>
          <w:sz w:val="20"/>
          <w:szCs w:val="20"/>
        </w:rPr>
        <w:t xml:space="preserve">this is simple, or at least it should be. You will enter the classroom on time, collect any necessary materials for the day, and find your seat. </w:t>
      </w:r>
    </w:p>
    <w:p w14:paraId="19A5E821" w14:textId="77777777" w:rsidR="000F4E4F" w:rsidRPr="00BB218C" w:rsidRDefault="000F4E4F" w:rsidP="000F4E4F">
      <w:pPr>
        <w:numPr>
          <w:ilvl w:val="0"/>
          <w:numId w:val="3"/>
        </w:numPr>
        <w:ind w:left="90" w:hanging="180"/>
        <w:contextualSpacing/>
        <w:rPr>
          <w:rFonts w:ascii="Bahnschrift" w:hAnsi="Bahnschrift"/>
          <w:sz w:val="20"/>
          <w:szCs w:val="20"/>
        </w:rPr>
      </w:pPr>
      <w:r w:rsidRPr="00BB218C">
        <w:rPr>
          <w:rFonts w:ascii="Bahnschrift" w:hAnsi="Bahnschrift"/>
          <w:b/>
          <w:sz w:val="20"/>
          <w:szCs w:val="20"/>
        </w:rPr>
        <w:t>During class—</w:t>
      </w:r>
      <w:r w:rsidRPr="00BB218C">
        <w:rPr>
          <w:rFonts w:ascii="Bahnschrift" w:hAnsi="Bahnschrift"/>
          <w:sz w:val="20"/>
          <w:szCs w:val="20"/>
        </w:rPr>
        <w:t xml:space="preserve"> you will be asked to stay in your seats. If you have a need that requires you to leave your seat, then raise your hand and speak to me about it. This includes getting up for the restroom, for using a tissue or hand sanitizer, for throwing trash away, and for using the pencil sharpener. </w:t>
      </w:r>
    </w:p>
    <w:p w14:paraId="0CC70239" w14:textId="77777777" w:rsidR="000F4E4F" w:rsidRPr="00BB218C" w:rsidRDefault="000F4E4F" w:rsidP="000F4E4F">
      <w:pPr>
        <w:numPr>
          <w:ilvl w:val="0"/>
          <w:numId w:val="3"/>
        </w:numPr>
        <w:ind w:left="90" w:hanging="180"/>
        <w:contextualSpacing/>
        <w:rPr>
          <w:rFonts w:ascii="Bahnschrift" w:hAnsi="Bahnschrift"/>
          <w:sz w:val="20"/>
          <w:szCs w:val="20"/>
        </w:rPr>
      </w:pPr>
      <w:r w:rsidRPr="00BB218C">
        <w:rPr>
          <w:rFonts w:ascii="Bahnschrift" w:hAnsi="Bahnschrift"/>
          <w:sz w:val="20"/>
          <w:szCs w:val="20"/>
        </w:rPr>
        <w:t xml:space="preserve">Respect your peers, teachers, administrators, guest speakers, etc. always. We can’t tolerate </w:t>
      </w:r>
      <w:proofErr w:type="gramStart"/>
      <w:r w:rsidRPr="00BB218C">
        <w:rPr>
          <w:rFonts w:ascii="Bahnschrift" w:hAnsi="Bahnschrift"/>
          <w:sz w:val="20"/>
          <w:szCs w:val="20"/>
        </w:rPr>
        <w:t>bullying</w:t>
      </w:r>
      <w:proofErr w:type="gramEnd"/>
      <w:r w:rsidRPr="00BB218C">
        <w:rPr>
          <w:rFonts w:ascii="Bahnschrift" w:hAnsi="Bahnschrift"/>
          <w:sz w:val="20"/>
          <w:szCs w:val="20"/>
        </w:rPr>
        <w:t xml:space="preserve"> or any inappropriate behavior directed at anyone.</w:t>
      </w:r>
    </w:p>
    <w:p w14:paraId="49ACFC14" w14:textId="77777777" w:rsidR="000F4E4F" w:rsidRPr="00BB218C" w:rsidRDefault="000F4E4F" w:rsidP="000F4E4F">
      <w:pPr>
        <w:numPr>
          <w:ilvl w:val="0"/>
          <w:numId w:val="3"/>
        </w:numPr>
        <w:ind w:left="90" w:hanging="180"/>
        <w:contextualSpacing/>
        <w:rPr>
          <w:rFonts w:ascii="Bahnschrift" w:hAnsi="Bahnschrift"/>
          <w:sz w:val="20"/>
          <w:szCs w:val="20"/>
        </w:rPr>
      </w:pPr>
      <w:r w:rsidRPr="00BB218C">
        <w:rPr>
          <w:rFonts w:ascii="Bahnschrift" w:hAnsi="Bahnschrift"/>
          <w:sz w:val="20"/>
          <w:szCs w:val="20"/>
        </w:rPr>
        <w:t xml:space="preserve">Raise your hand to ask a question or share something with the class. If you have any questions not relevant to the present material we are working on, please ask me after class. </w:t>
      </w:r>
    </w:p>
    <w:p w14:paraId="0C4F6E06" w14:textId="77777777" w:rsidR="000F4E4F" w:rsidRPr="00BB218C" w:rsidRDefault="000F4E4F" w:rsidP="000F4E4F">
      <w:pPr>
        <w:numPr>
          <w:ilvl w:val="0"/>
          <w:numId w:val="3"/>
        </w:numPr>
        <w:ind w:left="90" w:hanging="180"/>
        <w:contextualSpacing/>
        <w:rPr>
          <w:rFonts w:ascii="Bahnschrift" w:hAnsi="Bahnschrift"/>
          <w:sz w:val="20"/>
          <w:szCs w:val="22"/>
        </w:rPr>
      </w:pPr>
      <w:r w:rsidRPr="00BB218C">
        <w:rPr>
          <w:rFonts w:ascii="Bahnschrift" w:hAnsi="Bahnschrift"/>
          <w:b/>
          <w:bCs/>
          <w:sz w:val="20"/>
          <w:szCs w:val="22"/>
        </w:rPr>
        <w:t>No Electronic Devices</w:t>
      </w:r>
      <w:r w:rsidRPr="00BB218C">
        <w:rPr>
          <w:rFonts w:ascii="Bahnschrift" w:hAnsi="Bahnschrift"/>
          <w:sz w:val="20"/>
          <w:szCs w:val="22"/>
        </w:rPr>
        <w:t xml:space="preserve"> – Do not use electronic devices in class unless you are asked to do so for a specific activity or assignment. If you are using your phone in class when you shouldn’t, I will give you a warning to put it away out of sight; if you continue beyond that, I will ask for your phone for the remainder of the class; beyond that, I will involve administration/write a discipline referral. Phones are distracting to you and others, so just plan to follow GCS policy.</w:t>
      </w:r>
    </w:p>
    <w:p w14:paraId="5E3C9F17" w14:textId="77777777" w:rsidR="000F4E4F" w:rsidRPr="00BB218C" w:rsidRDefault="000F4E4F" w:rsidP="000F4E4F">
      <w:pPr>
        <w:numPr>
          <w:ilvl w:val="0"/>
          <w:numId w:val="3"/>
        </w:numPr>
        <w:ind w:left="90" w:hanging="180"/>
        <w:contextualSpacing/>
        <w:rPr>
          <w:rFonts w:ascii="Bahnschrift" w:hAnsi="Bahnschrift"/>
          <w:sz w:val="20"/>
          <w:szCs w:val="22"/>
        </w:rPr>
      </w:pPr>
      <w:r w:rsidRPr="00BB218C">
        <w:rPr>
          <w:rFonts w:ascii="Bahnschrift" w:hAnsi="Bahnschrift"/>
          <w:b/>
          <w:sz w:val="20"/>
          <w:szCs w:val="22"/>
        </w:rPr>
        <w:t xml:space="preserve">Restroom Passes: </w:t>
      </w:r>
      <w:r w:rsidRPr="00BB218C">
        <w:rPr>
          <w:rFonts w:ascii="Bahnschrift" w:hAnsi="Bahnschrift"/>
          <w:sz w:val="20"/>
          <w:szCs w:val="22"/>
        </w:rPr>
        <w:t xml:space="preserve">Students may ask to use the restroom only at appropriate times, one at a time, taking the restroom pass located at the front of the classroom. </w:t>
      </w:r>
    </w:p>
    <w:p w14:paraId="56B01710" w14:textId="77777777" w:rsidR="000F4E4F" w:rsidRPr="00BB218C" w:rsidRDefault="000F4E4F" w:rsidP="000F4E4F">
      <w:pPr>
        <w:numPr>
          <w:ilvl w:val="0"/>
          <w:numId w:val="3"/>
        </w:numPr>
        <w:ind w:left="90" w:hanging="180"/>
        <w:contextualSpacing/>
        <w:rPr>
          <w:rFonts w:ascii="Bahnschrift" w:hAnsi="Bahnschrift"/>
          <w:sz w:val="20"/>
          <w:szCs w:val="20"/>
        </w:rPr>
      </w:pPr>
      <w:r w:rsidRPr="00BB218C">
        <w:rPr>
          <w:rFonts w:ascii="Bahnschrift" w:hAnsi="Bahnschrift"/>
          <w:b/>
          <w:sz w:val="20"/>
          <w:szCs w:val="20"/>
        </w:rPr>
        <w:t>Post responsibly:</w:t>
      </w:r>
      <w:r w:rsidRPr="00BB218C">
        <w:rPr>
          <w:rFonts w:ascii="Bahnschrift" w:hAnsi="Bahnschrift"/>
          <w:sz w:val="20"/>
          <w:szCs w:val="20"/>
        </w:rPr>
        <w:t xml:space="preserve"> Participate, but make sure you’re appropriate. All expectations for appropriate conduct for when you are in the actual school building also apply online. </w:t>
      </w:r>
    </w:p>
    <w:p w14:paraId="3C719542" w14:textId="77777777" w:rsidR="000F4E4F" w:rsidRPr="00BB218C" w:rsidRDefault="000F4E4F" w:rsidP="000F4E4F">
      <w:pPr>
        <w:numPr>
          <w:ilvl w:val="0"/>
          <w:numId w:val="3"/>
        </w:numPr>
        <w:ind w:left="90" w:hanging="180"/>
        <w:contextualSpacing/>
        <w:rPr>
          <w:rFonts w:ascii="Bahnschrift" w:hAnsi="Bahnschrift"/>
          <w:sz w:val="20"/>
          <w:szCs w:val="20"/>
        </w:rPr>
      </w:pPr>
      <w:r w:rsidRPr="00BB218C">
        <w:rPr>
          <w:rFonts w:ascii="Bahnschrift" w:hAnsi="Bahnschrift"/>
          <w:b/>
          <w:sz w:val="20"/>
          <w:szCs w:val="20"/>
        </w:rPr>
        <w:t>Follow Dress Code –</w:t>
      </w:r>
      <w:r w:rsidRPr="00BB218C">
        <w:rPr>
          <w:rFonts w:ascii="Bahnschrift" w:hAnsi="Bahnschrift"/>
          <w:sz w:val="20"/>
          <w:szCs w:val="20"/>
        </w:rPr>
        <w:t xml:space="preserve"> Follow Ragsdale’s very reasonable policy regarding dress code. See the student handbook for details. </w:t>
      </w:r>
    </w:p>
    <w:p w14:paraId="6C77D3A6" w14:textId="77777777" w:rsidR="000F4E4F" w:rsidRPr="00BB218C" w:rsidRDefault="000F4E4F" w:rsidP="000F4E4F">
      <w:pPr>
        <w:numPr>
          <w:ilvl w:val="0"/>
          <w:numId w:val="3"/>
        </w:numPr>
        <w:ind w:left="90" w:hanging="180"/>
        <w:contextualSpacing/>
        <w:rPr>
          <w:rFonts w:ascii="Bahnschrift" w:hAnsi="Bahnschrift"/>
          <w:sz w:val="20"/>
          <w:szCs w:val="22"/>
        </w:rPr>
      </w:pPr>
      <w:r w:rsidRPr="00BB218C">
        <w:rPr>
          <w:rFonts w:ascii="Bahnschrift" w:hAnsi="Bahnschrift"/>
          <w:b/>
          <w:sz w:val="20"/>
          <w:szCs w:val="22"/>
        </w:rPr>
        <w:t>Food and cleanliness</w:t>
      </w:r>
      <w:r w:rsidRPr="00BB218C">
        <w:rPr>
          <w:rFonts w:ascii="Bahnschrift" w:hAnsi="Bahnschrift"/>
          <w:sz w:val="20"/>
          <w:szCs w:val="22"/>
        </w:rPr>
        <w:t xml:space="preserve">- Food and drink should not be the cause of a mess or distraction. Additionally, no outside food deliveries will be permitted. Clean up after yourself: If you use supplies, put them back where you found them. This includes scissors, glue, markers, books, pencils, etc. Please work together to help keep our space clean for yourself and others.  </w:t>
      </w:r>
    </w:p>
    <w:p w14:paraId="4BFF7CDE" w14:textId="77777777" w:rsidR="000F4E4F" w:rsidRPr="00BB218C" w:rsidRDefault="000F4E4F" w:rsidP="000F4E4F">
      <w:pPr>
        <w:numPr>
          <w:ilvl w:val="0"/>
          <w:numId w:val="3"/>
        </w:numPr>
        <w:ind w:left="90" w:hanging="180"/>
        <w:contextualSpacing/>
        <w:rPr>
          <w:rFonts w:ascii="Bahnschrift" w:hAnsi="Bahnschrift"/>
          <w:b/>
          <w:bCs/>
          <w:sz w:val="20"/>
          <w:szCs w:val="22"/>
        </w:rPr>
      </w:pPr>
      <w:r w:rsidRPr="00BB218C">
        <w:rPr>
          <w:rFonts w:ascii="Bahnschrift" w:hAnsi="Bahnschrift"/>
          <w:b/>
          <w:bCs/>
          <w:sz w:val="20"/>
          <w:szCs w:val="22"/>
        </w:rPr>
        <w:t>Ragsdale Tardy Policy</w:t>
      </w:r>
    </w:p>
    <w:p w14:paraId="23662A57" w14:textId="77777777" w:rsidR="000F4E4F" w:rsidRPr="00BB218C" w:rsidRDefault="000F4E4F" w:rsidP="000F4E4F">
      <w:pPr>
        <w:ind w:left="90" w:hanging="180"/>
        <w:rPr>
          <w:rFonts w:ascii="Bahnschrift" w:hAnsi="Bahnschrift"/>
          <w:sz w:val="18"/>
          <w:szCs w:val="22"/>
        </w:rPr>
      </w:pPr>
      <w:r w:rsidRPr="00BB218C">
        <w:rPr>
          <w:rFonts w:ascii="Bahnschrift" w:hAnsi="Bahnschrift"/>
          <w:sz w:val="18"/>
          <w:szCs w:val="22"/>
        </w:rPr>
        <w:t>1</w:t>
      </w:r>
      <w:r w:rsidRPr="00BB218C">
        <w:rPr>
          <w:rFonts w:ascii="Bahnschrift" w:hAnsi="Bahnschrift"/>
          <w:sz w:val="18"/>
          <w:szCs w:val="22"/>
          <w:vertAlign w:val="superscript"/>
        </w:rPr>
        <w:t>st</w:t>
      </w:r>
      <w:r w:rsidRPr="00BB218C">
        <w:rPr>
          <w:rFonts w:ascii="Bahnschrift" w:hAnsi="Bahnschrift"/>
          <w:sz w:val="18"/>
          <w:szCs w:val="22"/>
        </w:rPr>
        <w:t xml:space="preserve"> Tardy: Warning with student signature         </w:t>
      </w:r>
      <w:r w:rsidRPr="00BB218C">
        <w:rPr>
          <w:rFonts w:ascii="Bahnschrift" w:hAnsi="Bahnschrift"/>
          <w:sz w:val="18"/>
          <w:szCs w:val="22"/>
        </w:rPr>
        <w:tab/>
      </w:r>
      <w:r w:rsidRPr="00BB218C">
        <w:rPr>
          <w:rFonts w:ascii="Bahnschrift" w:hAnsi="Bahnschrift"/>
          <w:sz w:val="18"/>
          <w:szCs w:val="22"/>
        </w:rPr>
        <w:tab/>
        <w:t>2</w:t>
      </w:r>
      <w:r w:rsidRPr="00BB218C">
        <w:rPr>
          <w:rFonts w:ascii="Bahnschrift" w:hAnsi="Bahnschrift"/>
          <w:sz w:val="18"/>
          <w:szCs w:val="22"/>
          <w:vertAlign w:val="superscript"/>
        </w:rPr>
        <w:t>nd</w:t>
      </w:r>
      <w:r w:rsidRPr="00BB218C">
        <w:rPr>
          <w:rFonts w:ascii="Bahnschrift" w:hAnsi="Bahnschrift"/>
          <w:sz w:val="18"/>
          <w:szCs w:val="22"/>
        </w:rPr>
        <w:t>Tardy:  Parent Contact by teacher and student signature</w:t>
      </w:r>
    </w:p>
    <w:p w14:paraId="21730F58" w14:textId="77777777" w:rsidR="000F4E4F" w:rsidRPr="00BB218C" w:rsidRDefault="000F4E4F" w:rsidP="000F4E4F">
      <w:pPr>
        <w:ind w:left="90" w:hanging="180"/>
        <w:rPr>
          <w:rFonts w:ascii="Bahnschrift" w:hAnsi="Bahnschrift"/>
          <w:sz w:val="18"/>
          <w:szCs w:val="22"/>
        </w:rPr>
      </w:pPr>
      <w:r w:rsidRPr="00BB218C">
        <w:rPr>
          <w:rFonts w:ascii="Bahnschrift" w:hAnsi="Bahnschrift"/>
          <w:sz w:val="18"/>
          <w:szCs w:val="22"/>
        </w:rPr>
        <w:t>3</w:t>
      </w:r>
      <w:r w:rsidRPr="00BB218C">
        <w:rPr>
          <w:rFonts w:ascii="Bahnschrift" w:hAnsi="Bahnschrift"/>
          <w:sz w:val="18"/>
          <w:szCs w:val="22"/>
          <w:vertAlign w:val="superscript"/>
        </w:rPr>
        <w:t>rd</w:t>
      </w:r>
      <w:r w:rsidRPr="00BB218C">
        <w:rPr>
          <w:rFonts w:ascii="Bahnschrift" w:hAnsi="Bahnschrift"/>
          <w:sz w:val="18"/>
          <w:szCs w:val="22"/>
        </w:rPr>
        <w:t xml:space="preserve"> Tardy: 45 minutes after school detention, parent contact</w:t>
      </w:r>
      <w:r w:rsidRPr="00BB218C">
        <w:rPr>
          <w:rFonts w:ascii="Bahnschrift" w:hAnsi="Bahnschrift"/>
          <w:sz w:val="18"/>
          <w:szCs w:val="22"/>
        </w:rPr>
        <w:tab/>
        <w:t>4</w:t>
      </w:r>
      <w:r w:rsidRPr="00BB218C">
        <w:rPr>
          <w:rFonts w:ascii="Bahnschrift" w:hAnsi="Bahnschrift"/>
          <w:sz w:val="18"/>
          <w:szCs w:val="22"/>
          <w:vertAlign w:val="superscript"/>
        </w:rPr>
        <w:t>th</w:t>
      </w:r>
      <w:r w:rsidRPr="00BB218C">
        <w:rPr>
          <w:rFonts w:ascii="Bahnschrift" w:hAnsi="Bahnschrift"/>
          <w:sz w:val="18"/>
          <w:szCs w:val="22"/>
        </w:rPr>
        <w:t xml:space="preserve"> Tardy: Office referral, 1 full day ISS, and parent conference</w:t>
      </w:r>
    </w:p>
    <w:p w14:paraId="56205E3C" w14:textId="77777777" w:rsidR="000F4E4F" w:rsidRPr="00BB218C" w:rsidRDefault="000F4E4F" w:rsidP="000F4E4F">
      <w:pPr>
        <w:ind w:left="90" w:hanging="180"/>
        <w:rPr>
          <w:rFonts w:ascii="Bahnschrift" w:hAnsi="Bahnschrift"/>
          <w:sz w:val="18"/>
          <w:szCs w:val="22"/>
        </w:rPr>
      </w:pPr>
      <w:r w:rsidRPr="00BB218C">
        <w:rPr>
          <w:rFonts w:ascii="Bahnschrift" w:hAnsi="Bahnschrift"/>
          <w:sz w:val="18"/>
          <w:szCs w:val="22"/>
        </w:rPr>
        <w:t>5</w:t>
      </w:r>
      <w:r w:rsidRPr="00BB218C">
        <w:rPr>
          <w:rFonts w:ascii="Bahnschrift" w:hAnsi="Bahnschrift"/>
          <w:sz w:val="18"/>
          <w:szCs w:val="22"/>
          <w:vertAlign w:val="superscript"/>
        </w:rPr>
        <w:t>th</w:t>
      </w:r>
      <w:r w:rsidRPr="00BB218C">
        <w:rPr>
          <w:rFonts w:ascii="Bahnschrift" w:hAnsi="Bahnschrift"/>
          <w:sz w:val="18"/>
          <w:szCs w:val="22"/>
        </w:rPr>
        <w:t xml:space="preserve"> Tardy: 2 full days ISS</w:t>
      </w:r>
      <w:r w:rsidRPr="00BB218C">
        <w:rPr>
          <w:rFonts w:ascii="Bahnschrift" w:hAnsi="Bahnschrift"/>
          <w:sz w:val="18"/>
          <w:szCs w:val="22"/>
        </w:rPr>
        <w:tab/>
      </w:r>
      <w:r w:rsidRPr="00BB218C">
        <w:rPr>
          <w:rFonts w:ascii="Bahnschrift" w:hAnsi="Bahnschrift"/>
          <w:sz w:val="18"/>
          <w:szCs w:val="22"/>
        </w:rPr>
        <w:tab/>
      </w:r>
      <w:r w:rsidRPr="00BB218C">
        <w:rPr>
          <w:rFonts w:ascii="Bahnschrift" w:hAnsi="Bahnschrift"/>
          <w:sz w:val="18"/>
          <w:szCs w:val="22"/>
        </w:rPr>
        <w:tab/>
      </w:r>
      <w:r w:rsidRPr="00BB218C">
        <w:rPr>
          <w:rFonts w:ascii="Bahnschrift" w:hAnsi="Bahnschrift"/>
          <w:sz w:val="18"/>
          <w:szCs w:val="22"/>
        </w:rPr>
        <w:tab/>
      </w:r>
      <w:r w:rsidRPr="00BB218C">
        <w:rPr>
          <w:rFonts w:ascii="Bahnschrift" w:hAnsi="Bahnschrift"/>
          <w:sz w:val="18"/>
          <w:szCs w:val="22"/>
        </w:rPr>
        <w:tab/>
        <w:t>6</w:t>
      </w:r>
      <w:r w:rsidRPr="00BB218C">
        <w:rPr>
          <w:rFonts w:ascii="Bahnschrift" w:hAnsi="Bahnschrift"/>
          <w:sz w:val="18"/>
          <w:szCs w:val="22"/>
          <w:vertAlign w:val="superscript"/>
        </w:rPr>
        <w:t>th</w:t>
      </w:r>
      <w:r w:rsidRPr="00BB218C">
        <w:rPr>
          <w:rFonts w:ascii="Bahnschrift" w:hAnsi="Bahnschrift"/>
          <w:sz w:val="18"/>
          <w:szCs w:val="22"/>
        </w:rPr>
        <w:t xml:space="preserve"> Tardy: ADMINISTRATIVE INTERVENTION</w:t>
      </w:r>
    </w:p>
    <w:p w14:paraId="32CC17A3" w14:textId="77777777" w:rsidR="000F4E4F" w:rsidRPr="00BB218C" w:rsidRDefault="000F4E4F" w:rsidP="000F4E4F">
      <w:pPr>
        <w:numPr>
          <w:ilvl w:val="0"/>
          <w:numId w:val="3"/>
        </w:numPr>
        <w:ind w:left="90" w:hanging="180"/>
        <w:contextualSpacing/>
        <w:rPr>
          <w:rFonts w:ascii="Bahnschrift" w:hAnsi="Bahnschrift"/>
          <w:sz w:val="20"/>
          <w:szCs w:val="22"/>
        </w:rPr>
      </w:pPr>
      <w:r w:rsidRPr="00BB218C">
        <w:rPr>
          <w:rFonts w:ascii="Bahnschrift" w:hAnsi="Bahnschrift"/>
          <w:b/>
          <w:sz w:val="20"/>
          <w:szCs w:val="22"/>
        </w:rPr>
        <w:t>Notebooks</w:t>
      </w:r>
      <w:r w:rsidRPr="00BB218C">
        <w:rPr>
          <w:rFonts w:ascii="Bahnschrift" w:hAnsi="Bahnschrift"/>
          <w:sz w:val="20"/>
          <w:szCs w:val="22"/>
        </w:rPr>
        <w:t xml:space="preserve">- having access to notebooks and keeping them organized is important to your success each day. I suggest using a 3-ring binder with 4 sections: 1) Bell work, 2) Literature and handouts, 3) Vocabulary materials, and 4) notetaking/composition. When assignments (including graded assignments that are returned) and assessments are given to you, place them in the appropriate place in your notebook.     </w:t>
      </w:r>
    </w:p>
    <w:p w14:paraId="5AB39B02" w14:textId="77777777" w:rsidR="000F4E4F" w:rsidRPr="00BB218C" w:rsidRDefault="000F4E4F" w:rsidP="000F4E4F">
      <w:pPr>
        <w:numPr>
          <w:ilvl w:val="0"/>
          <w:numId w:val="3"/>
        </w:numPr>
        <w:ind w:left="90" w:hanging="180"/>
        <w:contextualSpacing/>
        <w:rPr>
          <w:rFonts w:ascii="Bahnschrift" w:hAnsi="Bahnschrift"/>
          <w:sz w:val="20"/>
          <w:szCs w:val="20"/>
        </w:rPr>
      </w:pPr>
      <w:r w:rsidRPr="00BB218C">
        <w:rPr>
          <w:rFonts w:ascii="Bahnschrift" w:hAnsi="Bahnschrift"/>
          <w:b/>
          <w:bCs/>
          <w:sz w:val="20"/>
          <w:szCs w:val="20"/>
        </w:rPr>
        <w:t>Homework</w:t>
      </w:r>
      <w:r w:rsidRPr="00BB218C">
        <w:rPr>
          <w:rFonts w:ascii="Bahnschrift" w:hAnsi="Bahnschrift"/>
          <w:sz w:val="20"/>
          <w:szCs w:val="20"/>
        </w:rPr>
        <w:t xml:space="preserve"> – Turn in assignments by due dates. Make sure you label your work with your name, the date, and the title of the assignment. Pay attention to the method of submission (e.g., in-person submission, via email, through Canvas, etc.). </w:t>
      </w:r>
    </w:p>
    <w:p w14:paraId="374E90EA" w14:textId="77777777" w:rsidR="000F4E4F" w:rsidRPr="00BB218C" w:rsidRDefault="000F4E4F" w:rsidP="000F4E4F">
      <w:pPr>
        <w:numPr>
          <w:ilvl w:val="0"/>
          <w:numId w:val="3"/>
        </w:numPr>
        <w:ind w:left="90" w:hanging="180"/>
        <w:contextualSpacing/>
        <w:jc w:val="both"/>
        <w:rPr>
          <w:rFonts w:ascii="Bahnschrift" w:hAnsi="Bahnschrift"/>
          <w:b/>
          <w:bCs/>
          <w:sz w:val="20"/>
          <w:szCs w:val="20"/>
        </w:rPr>
      </w:pPr>
      <w:r w:rsidRPr="00BB218C">
        <w:rPr>
          <w:rFonts w:ascii="Bahnschrift" w:hAnsi="Bahnschrift"/>
          <w:b/>
          <w:sz w:val="20"/>
          <w:szCs w:val="20"/>
        </w:rPr>
        <w:t>Missing Work</w:t>
      </w:r>
      <w:r w:rsidRPr="00BB218C">
        <w:rPr>
          <w:rFonts w:ascii="Bahnschrift" w:hAnsi="Bahnschrift"/>
          <w:b/>
          <w:bCs/>
          <w:sz w:val="20"/>
          <w:szCs w:val="20"/>
        </w:rPr>
        <w:t xml:space="preserve">/ Late work </w:t>
      </w:r>
      <w:r w:rsidRPr="00BB218C">
        <w:rPr>
          <w:rFonts w:ascii="Bahnschrift" w:hAnsi="Bahnschrift"/>
          <w:b/>
          <w:sz w:val="20"/>
          <w:szCs w:val="20"/>
        </w:rPr>
        <w:t xml:space="preserve">- </w:t>
      </w:r>
      <w:r w:rsidRPr="00BB218C">
        <w:rPr>
          <w:rFonts w:ascii="Bahnschrift" w:hAnsi="Bahnschrift"/>
          <w:sz w:val="20"/>
          <w:szCs w:val="20"/>
        </w:rPr>
        <w:t xml:space="preserve">Deadlines are deadlines. </w:t>
      </w:r>
      <w:r w:rsidRPr="00BB218C">
        <w:rPr>
          <w:rFonts w:ascii="Bahnschrift" w:hAnsi="Bahnschrift"/>
          <w:bCs/>
          <w:sz w:val="20"/>
          <w:szCs w:val="20"/>
        </w:rPr>
        <w:t>Your assignment is due whether you are present or not. However,</w:t>
      </w:r>
      <w:r w:rsidRPr="00BB218C">
        <w:rPr>
          <w:rFonts w:ascii="Bahnschrift" w:hAnsi="Bahnschrift"/>
          <w:sz w:val="20"/>
          <w:szCs w:val="20"/>
        </w:rPr>
        <w:t xml:space="preserve"> </w:t>
      </w:r>
      <w:proofErr w:type="gramStart"/>
      <w:r w:rsidRPr="00BB218C">
        <w:rPr>
          <w:rFonts w:ascii="Bahnschrift" w:hAnsi="Bahnschrift"/>
          <w:sz w:val="20"/>
          <w:szCs w:val="20"/>
        </w:rPr>
        <w:t>If</w:t>
      </w:r>
      <w:proofErr w:type="gramEnd"/>
      <w:r w:rsidRPr="00BB218C">
        <w:rPr>
          <w:rFonts w:ascii="Bahnschrift" w:hAnsi="Bahnschrift"/>
          <w:sz w:val="20"/>
          <w:szCs w:val="20"/>
        </w:rPr>
        <w:t xml:space="preserve"> you miss an assignment, and it is after the due date, you can still complete it for partial credit. It is important to regularly view announcements, the weekly calendar, and assignments in the gradebook and on Canvas to make sure you don’t miss information and assignments. GCS policy states you will have 2 days + the number of missed days to complete missing work.</w:t>
      </w:r>
    </w:p>
    <w:p w14:paraId="5C1A3E24" w14:textId="77777777" w:rsidR="000F4E4F" w:rsidRPr="00BB218C" w:rsidRDefault="000F4E4F" w:rsidP="000F4E4F">
      <w:pPr>
        <w:numPr>
          <w:ilvl w:val="0"/>
          <w:numId w:val="3"/>
        </w:numPr>
        <w:ind w:left="90" w:hanging="180"/>
        <w:contextualSpacing/>
        <w:jc w:val="both"/>
        <w:rPr>
          <w:rFonts w:ascii="Bahnschrift" w:hAnsi="Bahnschrift"/>
          <w:b/>
          <w:bCs/>
          <w:sz w:val="20"/>
          <w:szCs w:val="20"/>
        </w:rPr>
      </w:pPr>
      <w:r w:rsidRPr="00BB218C">
        <w:rPr>
          <w:rFonts w:ascii="Bahnschrift" w:hAnsi="Bahnschrift"/>
          <w:b/>
          <w:sz w:val="20"/>
          <w:szCs w:val="20"/>
        </w:rPr>
        <w:t>Come prepared</w:t>
      </w:r>
      <w:r w:rsidRPr="00BB218C">
        <w:rPr>
          <w:rFonts w:ascii="Bahnschrift" w:hAnsi="Bahnschrift"/>
          <w:sz w:val="20"/>
          <w:szCs w:val="20"/>
        </w:rPr>
        <w:t xml:space="preserve">-there is no excuse for coming unprepared to class. Being late and ill-prepared carries real, lasting penalties. Consider this as preparation for a boss or future instructor who will doubtfully be as lenient as me. </w:t>
      </w:r>
    </w:p>
    <w:p w14:paraId="75CEE2D0" w14:textId="77777777" w:rsidR="000F4E4F" w:rsidRPr="00BB218C" w:rsidRDefault="000F4E4F" w:rsidP="000F4E4F">
      <w:pPr>
        <w:numPr>
          <w:ilvl w:val="0"/>
          <w:numId w:val="3"/>
        </w:numPr>
        <w:ind w:left="90" w:hanging="180"/>
        <w:contextualSpacing/>
        <w:rPr>
          <w:rFonts w:ascii="Bahnschrift" w:hAnsi="Bahnschrift"/>
          <w:b/>
          <w:sz w:val="20"/>
          <w:szCs w:val="20"/>
        </w:rPr>
      </w:pPr>
      <w:r w:rsidRPr="00BB218C">
        <w:rPr>
          <w:rFonts w:ascii="Bahnschrift" w:hAnsi="Bahnschrift"/>
          <w:b/>
          <w:sz w:val="20"/>
          <w:szCs w:val="20"/>
        </w:rPr>
        <w:t>Office Hours, Makeup Time, Extra Help, etc. –</w:t>
      </w:r>
      <w:r w:rsidRPr="00BB218C">
        <w:rPr>
          <w:rFonts w:ascii="Bahnschrift" w:hAnsi="Bahnschrift"/>
          <w:sz w:val="20"/>
          <w:szCs w:val="20"/>
        </w:rPr>
        <w:t xml:space="preserve">I am often available after school to provide extra help, tutoring, makeup time, etc. We can schedule times to meet to work on assignments and receive extra help. I’m ALWAYS willing to help. Just reach out and let me know. </w:t>
      </w:r>
    </w:p>
    <w:p w14:paraId="1CE02972" w14:textId="77777777" w:rsidR="000F4E4F" w:rsidRPr="00BB218C" w:rsidRDefault="000F4E4F" w:rsidP="000F4E4F">
      <w:pPr>
        <w:numPr>
          <w:ilvl w:val="0"/>
          <w:numId w:val="3"/>
        </w:numPr>
        <w:ind w:left="90" w:hanging="180"/>
        <w:contextualSpacing/>
        <w:jc w:val="both"/>
        <w:rPr>
          <w:rFonts w:ascii="Bahnschrift" w:hAnsi="Bahnschrift"/>
          <w:b/>
          <w:bCs/>
          <w:sz w:val="20"/>
          <w:szCs w:val="20"/>
        </w:rPr>
      </w:pPr>
      <w:r w:rsidRPr="00BB218C">
        <w:rPr>
          <w:rFonts w:ascii="Bahnschrift" w:hAnsi="Bahnschrift"/>
          <w:b/>
          <w:bCs/>
          <w:sz w:val="20"/>
          <w:szCs w:val="20"/>
        </w:rPr>
        <w:t xml:space="preserve">Communication: </w:t>
      </w:r>
      <w:r w:rsidRPr="00BB218C">
        <w:rPr>
          <w:rFonts w:ascii="Bahnschrift" w:hAnsi="Bahnschrift"/>
          <w:sz w:val="20"/>
          <w:szCs w:val="20"/>
        </w:rPr>
        <w:t>Contact me via email, the Canvas inbox, Google Voice, or Remind during school hours. You can find my contact information on the home page for our course on Canvas.</w:t>
      </w:r>
    </w:p>
    <w:p w14:paraId="5EA2B2D5" w14:textId="77777777" w:rsidR="000F4E4F" w:rsidRPr="00BB218C" w:rsidRDefault="000F4E4F" w:rsidP="000F4E4F">
      <w:pPr>
        <w:numPr>
          <w:ilvl w:val="0"/>
          <w:numId w:val="2"/>
        </w:numPr>
        <w:ind w:left="90" w:hanging="180"/>
        <w:contextualSpacing/>
        <w:rPr>
          <w:rFonts w:ascii="Bahnschrift" w:hAnsi="Bahnschrift"/>
          <w:sz w:val="20"/>
          <w:szCs w:val="20"/>
        </w:rPr>
      </w:pPr>
      <w:r w:rsidRPr="00BB218C">
        <w:rPr>
          <w:rFonts w:ascii="Bahnschrift" w:hAnsi="Bahnschrift"/>
          <w:b/>
          <w:sz w:val="20"/>
          <w:szCs w:val="20"/>
        </w:rPr>
        <w:t>Plagiarism—</w:t>
      </w:r>
      <w:r w:rsidRPr="00BB218C">
        <w:rPr>
          <w:rFonts w:ascii="Bahnschrift" w:hAnsi="Bahnschrift"/>
          <w:sz w:val="20"/>
          <w:szCs w:val="20"/>
        </w:rPr>
        <w:t xml:space="preserve">Plagiarism is using someone else’s words as your own.  There is zero tolerance for this in my classroom and here at RHS.  If I witness plagiarism, you will automatically receive a zero on the assignment, and I will write a discipline referral and pursue the standard consequences. This applies to all assignments. </w:t>
      </w:r>
    </w:p>
    <w:p w14:paraId="22B38CF7" w14:textId="77777777" w:rsidR="000F4E4F" w:rsidRPr="00734EFB" w:rsidRDefault="000F4E4F" w:rsidP="000F4E4F">
      <w:pPr>
        <w:pStyle w:val="ListParagraph"/>
        <w:numPr>
          <w:ilvl w:val="1"/>
          <w:numId w:val="2"/>
        </w:numPr>
        <w:ind w:left="90" w:hanging="180"/>
        <w:rPr>
          <w:rFonts w:ascii="Bahnschrift" w:hAnsi="Bahnschrift"/>
          <w:sz w:val="20"/>
          <w:szCs w:val="20"/>
        </w:rPr>
      </w:pPr>
      <w:r w:rsidRPr="00734EFB">
        <w:rPr>
          <w:rFonts w:ascii="Bahnschrift" w:hAnsi="Bahnschrift"/>
          <w:b/>
          <w:sz w:val="20"/>
          <w:szCs w:val="20"/>
        </w:rPr>
        <w:t>My Grading Policy:</w:t>
      </w:r>
      <w:r w:rsidRPr="00BB218C">
        <w:rPr>
          <w:rFonts w:ascii="Bahnschrift" w:hAnsi="Bahnschrift"/>
          <w:sz w:val="20"/>
          <w:szCs w:val="20"/>
        </w:rPr>
        <w:t xml:space="preserve"> </w:t>
      </w:r>
      <w:r w:rsidRPr="00734EFB">
        <w:rPr>
          <w:rFonts w:ascii="Bahnschrift" w:hAnsi="Bahnschrift"/>
          <w:sz w:val="20"/>
          <w:szCs w:val="20"/>
        </w:rPr>
        <w:t>Tests and Projects (20</w:t>
      </w:r>
      <w:proofErr w:type="gramStart"/>
      <w:r w:rsidRPr="00734EFB">
        <w:rPr>
          <w:rFonts w:ascii="Bahnschrift" w:hAnsi="Bahnschrift"/>
          <w:sz w:val="20"/>
          <w:szCs w:val="20"/>
        </w:rPr>
        <w:t xml:space="preserve">%) </w:t>
      </w:r>
      <w:r>
        <w:rPr>
          <w:rFonts w:ascii="Bahnschrift" w:hAnsi="Bahnschrift"/>
          <w:sz w:val="20"/>
          <w:szCs w:val="20"/>
        </w:rPr>
        <w:t xml:space="preserve"> </w:t>
      </w:r>
      <w:r w:rsidRPr="00734EFB">
        <w:rPr>
          <w:rFonts w:ascii="Bahnschrift" w:hAnsi="Bahnschrift"/>
          <w:sz w:val="20"/>
          <w:szCs w:val="20"/>
        </w:rPr>
        <w:t>|</w:t>
      </w:r>
      <w:proofErr w:type="gramEnd"/>
      <w:r w:rsidRPr="00734EFB">
        <w:rPr>
          <w:rFonts w:ascii="Bahnschrift" w:hAnsi="Bahnschrift"/>
          <w:sz w:val="20"/>
          <w:szCs w:val="20"/>
        </w:rPr>
        <w:t xml:space="preserve"> Quizzes (20%)  | Essays/Compositions/ Formal Discussions (20%)</w:t>
      </w:r>
    </w:p>
    <w:p w14:paraId="5D33B5AC" w14:textId="77777777" w:rsidR="000F4E4F" w:rsidRDefault="000F4E4F" w:rsidP="000F4E4F">
      <w:pPr>
        <w:pStyle w:val="ListParagraph"/>
        <w:numPr>
          <w:ilvl w:val="1"/>
          <w:numId w:val="2"/>
        </w:numPr>
        <w:ind w:left="90" w:hanging="180"/>
        <w:rPr>
          <w:rFonts w:ascii="Bahnschrift" w:hAnsi="Bahnschrift"/>
          <w:sz w:val="20"/>
          <w:szCs w:val="20"/>
        </w:rPr>
      </w:pPr>
      <w:r w:rsidRPr="00734EFB">
        <w:rPr>
          <w:rFonts w:ascii="Bahnschrift" w:hAnsi="Bahnschrift"/>
          <w:sz w:val="20"/>
          <w:szCs w:val="20"/>
        </w:rPr>
        <w:t xml:space="preserve">Classwork Participation (20%) </w:t>
      </w:r>
      <w:r w:rsidRPr="00734EFB">
        <w:rPr>
          <w:rFonts w:ascii="Bahnschrift" w:hAnsi="Bahnschrift"/>
          <w:sz w:val="20"/>
          <w:szCs w:val="20"/>
        </w:rPr>
        <w:tab/>
        <w:t>| Bell Work/Homework (20</w:t>
      </w:r>
      <w:proofErr w:type="gramStart"/>
      <w:r w:rsidRPr="00734EFB">
        <w:rPr>
          <w:rFonts w:ascii="Bahnschrift" w:hAnsi="Bahnschrift"/>
          <w:sz w:val="20"/>
          <w:szCs w:val="20"/>
        </w:rPr>
        <w:t>%)  |</w:t>
      </w:r>
      <w:proofErr w:type="gramEnd"/>
      <w:r w:rsidRPr="00734EFB">
        <w:rPr>
          <w:rFonts w:ascii="Bahnschrift" w:hAnsi="Bahnschrift"/>
          <w:sz w:val="20"/>
          <w:szCs w:val="20"/>
        </w:rPr>
        <w:t xml:space="preserve"> Day-to-day assignments make up the highest %</w:t>
      </w:r>
    </w:p>
    <w:p w14:paraId="23CD6E70" w14:textId="77777777" w:rsidR="000F4E4F" w:rsidRDefault="000F4E4F" w:rsidP="000F4E4F">
      <w:pPr>
        <w:pStyle w:val="ListParagraph"/>
        <w:ind w:left="90"/>
        <w:rPr>
          <w:rFonts w:ascii="Bahnschrift" w:hAnsi="Bahnschrift"/>
          <w:b/>
          <w:sz w:val="20"/>
          <w:szCs w:val="20"/>
        </w:rPr>
      </w:pPr>
    </w:p>
    <w:p w14:paraId="5EC36584" w14:textId="77777777" w:rsidR="00F31830" w:rsidRPr="000F4E4F" w:rsidRDefault="000F4E4F" w:rsidP="000F4E4F">
      <w:pPr>
        <w:pStyle w:val="ListParagraph"/>
        <w:numPr>
          <w:ilvl w:val="0"/>
          <w:numId w:val="2"/>
        </w:numPr>
        <w:ind w:left="90" w:hanging="180"/>
        <w:rPr>
          <w:rFonts w:ascii="Bahnschrift" w:hAnsi="Bahnschrift"/>
          <w:b/>
          <w:sz w:val="20"/>
          <w:szCs w:val="20"/>
        </w:rPr>
      </w:pPr>
      <w:r w:rsidRPr="00BB218C">
        <w:rPr>
          <w:rFonts w:ascii="Bahnschrift" w:hAnsi="Bahnschrift"/>
          <w:b/>
          <w:bCs/>
          <w:sz w:val="20"/>
          <w:szCs w:val="20"/>
        </w:rPr>
        <w:t xml:space="preserve">Bell Work: </w:t>
      </w:r>
      <w:r w:rsidRPr="00BB218C">
        <w:rPr>
          <w:rFonts w:ascii="Bahnschrift" w:hAnsi="Bahnschrift"/>
          <w:sz w:val="20"/>
          <w:szCs w:val="20"/>
        </w:rPr>
        <w:t>We will have warm-up “Bell Work” writing/discussion boards 4-5 times per week. These should be completed at the beginning of class during the allotted work time and submitted at the end of the week. Writing will be followed by a brief discussion.</w:t>
      </w:r>
    </w:p>
    <w:p w14:paraId="7214B1A0" w14:textId="1DB9360F" w:rsidR="000F4E4F" w:rsidRDefault="000F4E4F" w:rsidP="000F4E4F">
      <w:pPr>
        <w:rPr>
          <w:rFonts w:ascii="Bahnschrift" w:hAnsi="Bahnschrift"/>
          <w:b/>
          <w:sz w:val="20"/>
          <w:szCs w:val="20"/>
        </w:rPr>
      </w:pPr>
      <w:r w:rsidRPr="00F61C57">
        <w:rPr>
          <w:noProof/>
          <w:sz w:val="22"/>
          <w:szCs w:val="22"/>
        </w:rPr>
        <mc:AlternateContent>
          <mc:Choice Requires="wps">
            <w:drawing>
              <wp:anchor distT="45720" distB="45720" distL="114300" distR="114300" simplePos="0" relativeHeight="251667456" behindDoc="0" locked="0" layoutInCell="1" allowOverlap="1" wp14:anchorId="2931E4EA" wp14:editId="51E686D6">
                <wp:simplePos x="0" y="0"/>
                <wp:positionH relativeFrom="margin">
                  <wp:align>right</wp:align>
                </wp:positionH>
                <wp:positionV relativeFrom="paragraph">
                  <wp:posOffset>34896</wp:posOffset>
                </wp:positionV>
                <wp:extent cx="1586865" cy="1129030"/>
                <wp:effectExtent l="0" t="0" r="1333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1129030"/>
                        </a:xfrm>
                        <a:prstGeom prst="rect">
                          <a:avLst/>
                        </a:prstGeom>
                        <a:solidFill>
                          <a:srgbClr val="FFFFFF"/>
                        </a:solidFill>
                        <a:ln w="9525">
                          <a:solidFill>
                            <a:srgbClr val="000000"/>
                          </a:solidFill>
                          <a:miter lim="800000"/>
                          <a:headEnd/>
                          <a:tailEnd/>
                        </a:ln>
                      </wps:spPr>
                      <wps:txbx>
                        <w:txbxContent>
                          <w:p w14:paraId="4118D7AF" w14:textId="77777777" w:rsidR="000F4E4F" w:rsidRPr="000F4E4F" w:rsidRDefault="000F4E4F" w:rsidP="000F4E4F">
                            <w:pPr>
                              <w:jc w:val="center"/>
                              <w:rPr>
                                <w:rFonts w:ascii="Bahnschrift SemiBold" w:hAnsi="Bahnschrift SemiBold"/>
                                <w:sz w:val="20"/>
                                <w:szCs w:val="20"/>
                              </w:rPr>
                            </w:pPr>
                            <w:r w:rsidRPr="000F4E4F">
                              <w:rPr>
                                <w:rFonts w:ascii="Bahnschrift SemiBold" w:hAnsi="Bahnschrift SemiBold"/>
                                <w:sz w:val="20"/>
                                <w:szCs w:val="20"/>
                              </w:rPr>
                              <w:t>Parent Contact Form:</w:t>
                            </w:r>
                          </w:p>
                          <w:p w14:paraId="71171FF3" w14:textId="77777777" w:rsidR="000F4E4F" w:rsidRDefault="000F4E4F" w:rsidP="000F4E4F">
                            <w:pPr>
                              <w:jc w:val="center"/>
                            </w:pPr>
                            <w:r>
                              <w:rPr>
                                <w:noProof/>
                              </w:rPr>
                              <w:drawing>
                                <wp:inline distT="0" distB="0" distL="0" distR="0" wp14:anchorId="1F31A324" wp14:editId="4E4C6B47">
                                  <wp:extent cx="1370186" cy="992038"/>
                                  <wp:effectExtent l="0" t="0" r="190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2396" cy="10370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1E4EA" id="_x0000_s1027" type="#_x0000_t202" style="position:absolute;margin-left:73.75pt;margin-top:2.75pt;width:124.95pt;height:88.9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6vJwIAAEw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">
                <v:textbox>
                  <w:txbxContent>
                    <w:p w14:paraId="4118D7AF" w14:textId="77777777" w:rsidR="000F4E4F" w:rsidRPr="000F4E4F" w:rsidRDefault="000F4E4F" w:rsidP="000F4E4F">
                      <w:pPr>
                        <w:jc w:val="center"/>
                        <w:rPr>
                          <w:rFonts w:ascii="Bahnschrift SemiBold" w:hAnsi="Bahnschrift SemiBold"/>
                          <w:sz w:val="20"/>
                          <w:szCs w:val="20"/>
                        </w:rPr>
                      </w:pPr>
                      <w:r w:rsidRPr="000F4E4F">
                        <w:rPr>
                          <w:rFonts w:ascii="Bahnschrift SemiBold" w:hAnsi="Bahnschrift SemiBold"/>
                          <w:sz w:val="20"/>
                          <w:szCs w:val="20"/>
                        </w:rPr>
                        <w:t>Parent Contact Form:</w:t>
                      </w:r>
                    </w:p>
                    <w:p w14:paraId="71171FF3" w14:textId="77777777" w:rsidR="000F4E4F" w:rsidRDefault="000F4E4F" w:rsidP="000F4E4F">
                      <w:pPr>
                        <w:jc w:val="center"/>
                      </w:pPr>
                      <w:r>
                        <w:rPr>
                          <w:noProof/>
                        </w:rPr>
                        <w:drawing>
                          <wp:inline distT="0" distB="0" distL="0" distR="0" wp14:anchorId="1F31A324" wp14:editId="4E4C6B47">
                            <wp:extent cx="1370186" cy="992038"/>
                            <wp:effectExtent l="0" t="0" r="190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2396" cy="1037079"/>
                                    </a:xfrm>
                                    <a:prstGeom prst="rect">
                                      <a:avLst/>
                                    </a:prstGeom>
                                    <a:noFill/>
                                    <a:ln>
                                      <a:noFill/>
                                    </a:ln>
                                  </pic:spPr>
                                </pic:pic>
                              </a:graphicData>
                            </a:graphic>
                          </wp:inline>
                        </w:drawing>
                      </w:r>
                    </w:p>
                  </w:txbxContent>
                </v:textbox>
                <w10:wrap type="square" anchorx="margin"/>
              </v:shape>
            </w:pict>
          </mc:Fallback>
        </mc:AlternateContent>
      </w:r>
      <w:r>
        <w:rPr>
          <w:rFonts w:ascii="Bahnschrift" w:hAnsi="Bahnschrift"/>
          <w:b/>
          <w:sz w:val="20"/>
          <w:szCs w:val="20"/>
        </w:rPr>
        <w:t>_________________________________________________________________________________________________</w:t>
      </w:r>
    </w:p>
    <w:p w14:paraId="1EEF3B6B" w14:textId="655B915F" w:rsidR="000F4E4F" w:rsidRPr="000F4E4F" w:rsidRDefault="000F4E4F" w:rsidP="000F4E4F">
      <w:pPr>
        <w:rPr>
          <w:rFonts w:ascii="Bahnschrift" w:hAnsi="Bahnschrift"/>
          <w:bCs/>
          <w:sz w:val="20"/>
          <w:szCs w:val="20"/>
        </w:rPr>
        <w:sectPr w:rsidR="000F4E4F" w:rsidRPr="000F4E4F" w:rsidSect="00FD3D1F">
          <w:type w:val="continuous"/>
          <w:pgSz w:w="12240" w:h="15840"/>
          <w:pgMar w:top="360" w:right="450" w:bottom="450" w:left="630" w:header="720" w:footer="720" w:gutter="0"/>
          <w:cols w:space="720"/>
          <w:docGrid w:linePitch="360"/>
        </w:sectPr>
      </w:pPr>
      <w:r w:rsidRPr="000F4E4F">
        <w:rPr>
          <w:rFonts w:ascii="Segoe UI Emoji" w:hAnsi="Segoe UI Emoji" w:cs="Segoe UI Emoji"/>
          <w:color w:val="2D3B45"/>
          <w:sz w:val="48"/>
          <w:szCs w:val="48"/>
          <w:shd w:val="clear" w:color="auto" w:fill="FFFFFF"/>
        </w:rPr>
        <w:t>👉</w:t>
      </w:r>
      <w:r w:rsidRPr="000F4E4F">
        <w:rPr>
          <w:rFonts w:ascii="Segoe UI Emoji" w:hAnsi="Segoe UI Emoji" w:cs="Segoe UI Emoji"/>
          <w:color w:val="2D3B45"/>
          <w:shd w:val="clear" w:color="auto" w:fill="FFFFFF"/>
        </w:rPr>
        <w:t xml:space="preserve"> </w:t>
      </w:r>
      <w:r w:rsidRPr="000F4E4F">
        <w:rPr>
          <w:rFonts w:ascii="Bahnschrift" w:hAnsi="Bahnschrift"/>
          <w:b/>
          <w:u w:val="single"/>
        </w:rPr>
        <w:t>Complete Parent Contact Form (Also on Canvas)</w:t>
      </w:r>
      <w:r w:rsidRPr="000F4E4F">
        <w:rPr>
          <w:rFonts w:ascii="Bahnschrift" w:hAnsi="Bahnschrift"/>
          <w:bCs/>
          <w:u w:val="single"/>
        </w:rPr>
        <w:t>:</w:t>
      </w:r>
      <w:r w:rsidRPr="000F4E4F">
        <w:rPr>
          <w:rFonts w:ascii="Bahnschrift" w:hAnsi="Bahnschrift"/>
          <w:bCs/>
        </w:rPr>
        <w:t xml:space="preserve"> </w:t>
      </w:r>
      <w:r w:rsidRPr="000F4E4F">
        <w:rPr>
          <w:rFonts w:ascii="Bahnschrift" w:hAnsi="Bahnschrift"/>
          <w:bCs/>
          <w:sz w:val="22"/>
          <w:szCs w:val="22"/>
        </w:rPr>
        <w:t>Point your smart phone’s camera to scan the QR code below to access a link to a Google form to complete parent contact information (only needs to be completed one time):</w:t>
      </w:r>
    </w:p>
    <w:p w14:paraId="63FC9A7E" w14:textId="5823D7A5" w:rsidR="000F4E4F" w:rsidRPr="000F4E4F" w:rsidRDefault="000F4E4F" w:rsidP="000F4E4F">
      <w:pPr>
        <w:rPr>
          <w:rFonts w:ascii="Bahnschrift" w:hAnsi="Bahnschrift"/>
          <w:b/>
          <w:sz w:val="20"/>
          <w:szCs w:val="20"/>
        </w:rPr>
        <w:sectPr w:rsidR="000F4E4F" w:rsidRPr="000F4E4F" w:rsidSect="00D25DEE">
          <w:type w:val="continuous"/>
          <w:pgSz w:w="12240" w:h="15840"/>
          <w:pgMar w:top="360" w:right="720" w:bottom="450" w:left="720" w:header="720" w:footer="720" w:gutter="0"/>
          <w:cols w:space="720"/>
          <w:docGrid w:linePitch="360"/>
        </w:sectPr>
      </w:pPr>
    </w:p>
    <w:p w14:paraId="5B071E14" w14:textId="131A4FF2" w:rsidR="00D25DEE" w:rsidRPr="001B2F40" w:rsidRDefault="00D25DEE" w:rsidP="001B2F40">
      <w:pPr>
        <w:rPr>
          <w:szCs w:val="22"/>
        </w:rPr>
      </w:pPr>
    </w:p>
    <w:sectPr w:rsidR="00D25DEE" w:rsidRPr="001B2F40" w:rsidSect="001B2F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8C0"/>
    <w:multiLevelType w:val="hybridMultilevel"/>
    <w:tmpl w:val="C324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D5C8C"/>
    <w:multiLevelType w:val="hybridMultilevel"/>
    <w:tmpl w:val="14D23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5066D"/>
    <w:multiLevelType w:val="hybridMultilevel"/>
    <w:tmpl w:val="6656681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6DCD2D05"/>
    <w:multiLevelType w:val="hybridMultilevel"/>
    <w:tmpl w:val="5A3AB9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40"/>
    <w:rsid w:val="0000098B"/>
    <w:rsid w:val="00005CF1"/>
    <w:rsid w:val="000E749C"/>
    <w:rsid w:val="000F0A4F"/>
    <w:rsid w:val="000F4E4F"/>
    <w:rsid w:val="001B2F40"/>
    <w:rsid w:val="00311022"/>
    <w:rsid w:val="00326DEF"/>
    <w:rsid w:val="003459FE"/>
    <w:rsid w:val="00423DD4"/>
    <w:rsid w:val="00734EFB"/>
    <w:rsid w:val="008410F7"/>
    <w:rsid w:val="00A759BB"/>
    <w:rsid w:val="00AF74AC"/>
    <w:rsid w:val="00C7599E"/>
    <w:rsid w:val="00CB1366"/>
    <w:rsid w:val="00CB1570"/>
    <w:rsid w:val="00CE5105"/>
    <w:rsid w:val="00D25DEE"/>
    <w:rsid w:val="00E02DFF"/>
    <w:rsid w:val="00E70855"/>
    <w:rsid w:val="00EE479B"/>
    <w:rsid w:val="00F3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9F26"/>
  <w15:chartTrackingRefBased/>
  <w15:docId w15:val="{ADFB704B-C19A-4FCC-B9CC-6AAEC398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F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F40"/>
    <w:pPr>
      <w:ind w:left="720"/>
      <w:contextualSpacing/>
    </w:pPr>
  </w:style>
  <w:style w:type="character" w:styleId="Hyperlink">
    <w:name w:val="Hyperlink"/>
    <w:basedOn w:val="DefaultParagraphFont"/>
    <w:uiPriority w:val="99"/>
    <w:unhideWhenUsed/>
    <w:rsid w:val="00C7599E"/>
    <w:rPr>
      <w:color w:val="0563C1" w:themeColor="hyperlink"/>
      <w:u w:val="single"/>
    </w:rPr>
  </w:style>
  <w:style w:type="character" w:styleId="FollowedHyperlink">
    <w:name w:val="FollowedHyperlink"/>
    <w:basedOn w:val="DefaultParagraphFont"/>
    <w:uiPriority w:val="99"/>
    <w:semiHidden/>
    <w:unhideWhenUsed/>
    <w:rsid w:val="00E02DFF"/>
    <w:rPr>
      <w:color w:val="954F72" w:themeColor="followedHyperlink"/>
      <w:u w:val="single"/>
    </w:rPr>
  </w:style>
  <w:style w:type="paragraph" w:styleId="NormalWeb">
    <w:name w:val="Normal (Web)"/>
    <w:basedOn w:val="Normal"/>
    <w:uiPriority w:val="99"/>
    <w:semiHidden/>
    <w:unhideWhenUsed/>
    <w:rsid w:val="000F4E4F"/>
  </w:style>
  <w:style w:type="character" w:styleId="UnresolvedMention">
    <w:name w:val="Unresolved Mention"/>
    <w:basedOn w:val="DefaultParagraphFont"/>
    <w:uiPriority w:val="99"/>
    <w:semiHidden/>
    <w:unhideWhenUsed/>
    <w:rsid w:val="000F4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mind.com/join/43ade7"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rhorneteachesenglish@gmail.com"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C5BF6-8038-4E9C-87F3-0705F752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Horne, Graham</dc:creator>
  <cp:keywords/>
  <dc:description/>
  <cp:lastModifiedBy>Marshall Horne</cp:lastModifiedBy>
  <cp:revision>4</cp:revision>
  <cp:lastPrinted>2022-08-25T18:00:00Z</cp:lastPrinted>
  <dcterms:created xsi:type="dcterms:W3CDTF">2022-08-25T17:05:00Z</dcterms:created>
  <dcterms:modified xsi:type="dcterms:W3CDTF">2022-08-25T18:27:00Z</dcterms:modified>
</cp:coreProperties>
</file>